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05913" w14:textId="77777777" w:rsidR="00277C64" w:rsidRPr="00A269B9" w:rsidRDefault="001110B4" w:rsidP="00E760AC">
      <w:pPr>
        <w:pStyle w:val="Default"/>
        <w:pageBreakBefore/>
        <w:tabs>
          <w:tab w:val="left" w:pos="3402"/>
        </w:tabs>
        <w:rPr>
          <w:rFonts w:asciiTheme="minorHAnsi" w:hAnsiTheme="minorHAnsi" w:cstheme="minorHAnsi"/>
          <w:color w:val="auto"/>
          <w:sz w:val="22"/>
          <w:szCs w:val="18"/>
        </w:rPr>
      </w:pPr>
      <w:r w:rsidRPr="00A269B9">
        <w:rPr>
          <w:rFonts w:asciiTheme="minorHAnsi" w:hAnsiTheme="minorHAnsi" w:cstheme="minorHAnsi"/>
          <w:noProof/>
          <w:color w:val="auto"/>
          <w:sz w:val="22"/>
          <w:szCs w:val="18"/>
          <w:lang w:val="fr-CH" w:eastAsia="fr-CH"/>
        </w:rPr>
        <w:drawing>
          <wp:anchor distT="0" distB="0" distL="114300" distR="114300" simplePos="0" relativeHeight="251658240" behindDoc="0" locked="0" layoutInCell="1" allowOverlap="1" wp14:anchorId="355059BB" wp14:editId="355059BC">
            <wp:simplePos x="0" y="0"/>
            <wp:positionH relativeFrom="column">
              <wp:posOffset>79375</wp:posOffset>
            </wp:positionH>
            <wp:positionV relativeFrom="paragraph">
              <wp:posOffset>11430</wp:posOffset>
            </wp:positionV>
            <wp:extent cx="1318260" cy="1202253"/>
            <wp:effectExtent l="0" t="0" r="0" b="0"/>
            <wp:wrapNone/>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80427" name="Picture 1" descr="logo"/>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318260" cy="120225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05914" w14:textId="77777777" w:rsidR="0018518E" w:rsidRPr="00A269B9" w:rsidRDefault="0018518E" w:rsidP="00277C64">
      <w:pPr>
        <w:pStyle w:val="Default"/>
        <w:jc w:val="both"/>
        <w:rPr>
          <w:rFonts w:asciiTheme="minorHAnsi" w:hAnsiTheme="minorHAnsi" w:cstheme="minorHAnsi"/>
          <w:b/>
          <w:color w:val="auto"/>
          <w:sz w:val="22"/>
          <w:szCs w:val="18"/>
        </w:rPr>
      </w:pPr>
    </w:p>
    <w:p w14:paraId="35505915" w14:textId="77777777" w:rsidR="00163ADB" w:rsidRDefault="001110B4" w:rsidP="009B65AF">
      <w:pPr>
        <w:pStyle w:val="Default"/>
        <w:tabs>
          <w:tab w:val="left" w:pos="2552"/>
        </w:tabs>
        <w:spacing w:line="360" w:lineRule="auto"/>
        <w:jc w:val="right"/>
        <w:rPr>
          <w:rFonts w:asciiTheme="minorHAnsi" w:hAnsiTheme="minorHAnsi" w:cstheme="minorHAnsi"/>
          <w:b/>
          <w:color w:val="auto"/>
          <w:sz w:val="32"/>
          <w:szCs w:val="26"/>
        </w:rPr>
      </w:pPr>
      <w:r w:rsidRPr="00A269B9">
        <w:rPr>
          <w:rFonts w:asciiTheme="minorHAnsi" w:hAnsiTheme="minorHAnsi" w:cstheme="minorHAnsi"/>
          <w:b/>
          <w:color w:val="auto"/>
          <w:sz w:val="22"/>
          <w:szCs w:val="18"/>
        </w:rPr>
        <w:tab/>
      </w:r>
      <w:r w:rsidR="000D64E7">
        <w:rPr>
          <w:rFonts w:asciiTheme="minorHAnsi" w:hAnsiTheme="minorHAnsi" w:cstheme="minorHAnsi"/>
          <w:b/>
          <w:color w:val="auto"/>
          <w:sz w:val="32"/>
          <w:szCs w:val="26"/>
        </w:rPr>
        <w:t>DIRECTIVES SUR LA</w:t>
      </w:r>
      <w:r w:rsidR="00E52060" w:rsidRPr="00A269B9">
        <w:rPr>
          <w:rFonts w:asciiTheme="minorHAnsi" w:hAnsiTheme="minorHAnsi" w:cstheme="minorHAnsi"/>
          <w:b/>
          <w:color w:val="auto"/>
          <w:sz w:val="32"/>
          <w:szCs w:val="26"/>
        </w:rPr>
        <w:t xml:space="preserve"> LO</w:t>
      </w:r>
      <w:r w:rsidRPr="00A269B9">
        <w:rPr>
          <w:rFonts w:asciiTheme="minorHAnsi" w:hAnsiTheme="minorHAnsi" w:cstheme="minorHAnsi"/>
          <w:b/>
          <w:color w:val="auto"/>
          <w:sz w:val="32"/>
          <w:szCs w:val="26"/>
        </w:rPr>
        <w:t xml:space="preserve">CATION DES </w:t>
      </w:r>
      <w:r w:rsidR="00CA06F7" w:rsidRPr="00A269B9">
        <w:rPr>
          <w:rFonts w:asciiTheme="minorHAnsi" w:hAnsiTheme="minorHAnsi" w:cstheme="minorHAnsi"/>
          <w:b/>
          <w:color w:val="auto"/>
          <w:sz w:val="32"/>
          <w:szCs w:val="26"/>
        </w:rPr>
        <w:t>LOCAUX PUBLICS</w:t>
      </w:r>
    </w:p>
    <w:p w14:paraId="35505916" w14:textId="77777777" w:rsidR="0018518E" w:rsidRPr="00A269B9" w:rsidRDefault="001110B4" w:rsidP="009B65AF">
      <w:pPr>
        <w:pStyle w:val="Default"/>
        <w:tabs>
          <w:tab w:val="left" w:pos="2552"/>
        </w:tabs>
        <w:spacing w:line="360" w:lineRule="auto"/>
        <w:jc w:val="right"/>
        <w:rPr>
          <w:rFonts w:asciiTheme="minorHAnsi" w:hAnsiTheme="minorHAnsi" w:cstheme="minorHAnsi"/>
          <w:b/>
          <w:color w:val="auto"/>
          <w:sz w:val="32"/>
          <w:szCs w:val="26"/>
        </w:rPr>
      </w:pPr>
      <w:r>
        <w:rPr>
          <w:rFonts w:asciiTheme="minorHAnsi" w:hAnsiTheme="minorHAnsi" w:cstheme="minorHAnsi"/>
          <w:b/>
          <w:color w:val="auto"/>
          <w:sz w:val="32"/>
          <w:szCs w:val="26"/>
        </w:rPr>
        <w:t>DE L</w:t>
      </w:r>
      <w:r w:rsidR="00E760AC" w:rsidRPr="00A269B9">
        <w:rPr>
          <w:rFonts w:asciiTheme="minorHAnsi" w:hAnsiTheme="minorHAnsi" w:cstheme="minorHAnsi"/>
          <w:b/>
          <w:color w:val="auto"/>
          <w:sz w:val="32"/>
          <w:szCs w:val="26"/>
        </w:rPr>
        <w:t xml:space="preserve">A COMMUNE DE </w:t>
      </w:r>
      <w:r w:rsidR="00E52060" w:rsidRPr="00A269B9">
        <w:rPr>
          <w:rFonts w:asciiTheme="minorHAnsi" w:hAnsiTheme="minorHAnsi" w:cstheme="minorHAnsi"/>
          <w:b/>
          <w:color w:val="auto"/>
          <w:sz w:val="32"/>
          <w:szCs w:val="26"/>
        </w:rPr>
        <w:t>BLONAY</w:t>
      </w:r>
      <w:r w:rsidR="00E760AC" w:rsidRPr="00A269B9">
        <w:rPr>
          <w:rFonts w:asciiTheme="minorHAnsi" w:hAnsiTheme="minorHAnsi" w:cstheme="minorHAnsi"/>
          <w:b/>
          <w:color w:val="auto"/>
          <w:sz w:val="32"/>
          <w:szCs w:val="26"/>
        </w:rPr>
        <w:t xml:space="preserve"> - SAINT</w:t>
      </w:r>
      <w:r w:rsidR="00E52060" w:rsidRPr="00A269B9">
        <w:rPr>
          <w:rFonts w:asciiTheme="minorHAnsi" w:hAnsiTheme="minorHAnsi" w:cstheme="minorHAnsi"/>
          <w:b/>
          <w:color w:val="auto"/>
          <w:sz w:val="32"/>
          <w:szCs w:val="26"/>
        </w:rPr>
        <w:t>-L</w:t>
      </w:r>
      <w:r w:rsidR="00A94CD9">
        <w:rPr>
          <w:rFonts w:asciiTheme="minorHAnsi" w:hAnsiTheme="minorHAnsi" w:cstheme="minorHAnsi"/>
          <w:b/>
          <w:color w:val="auto"/>
          <w:sz w:val="32"/>
          <w:szCs w:val="26"/>
        </w:rPr>
        <w:t>É</w:t>
      </w:r>
      <w:r w:rsidR="00E52060" w:rsidRPr="00A269B9">
        <w:rPr>
          <w:rFonts w:asciiTheme="minorHAnsi" w:hAnsiTheme="minorHAnsi" w:cstheme="minorHAnsi"/>
          <w:b/>
          <w:color w:val="auto"/>
          <w:sz w:val="32"/>
          <w:szCs w:val="26"/>
        </w:rPr>
        <w:t>GIER</w:t>
      </w:r>
    </w:p>
    <w:p w14:paraId="35505917" w14:textId="77777777" w:rsidR="00E52060" w:rsidRPr="00A269B9" w:rsidRDefault="00E52060" w:rsidP="00277C64">
      <w:pPr>
        <w:pStyle w:val="Default"/>
        <w:jc w:val="both"/>
        <w:rPr>
          <w:rFonts w:asciiTheme="minorHAnsi" w:hAnsiTheme="minorHAnsi" w:cstheme="minorHAnsi"/>
          <w:b/>
          <w:color w:val="auto"/>
          <w:sz w:val="22"/>
          <w:szCs w:val="18"/>
        </w:rPr>
      </w:pPr>
    </w:p>
    <w:p w14:paraId="35505918" w14:textId="77777777" w:rsidR="00E52060" w:rsidRPr="00A269B9" w:rsidRDefault="00E52060" w:rsidP="00277C64">
      <w:pPr>
        <w:pStyle w:val="Default"/>
        <w:jc w:val="both"/>
        <w:rPr>
          <w:rFonts w:asciiTheme="minorHAnsi" w:hAnsiTheme="minorHAnsi" w:cstheme="minorHAnsi"/>
          <w:b/>
          <w:color w:val="auto"/>
          <w:sz w:val="22"/>
          <w:szCs w:val="18"/>
        </w:rPr>
      </w:pPr>
    </w:p>
    <w:p w14:paraId="35505919" w14:textId="77777777" w:rsidR="0018518E" w:rsidRPr="00A269B9" w:rsidRDefault="0018518E" w:rsidP="00E760AC">
      <w:pPr>
        <w:pStyle w:val="Default"/>
        <w:pBdr>
          <w:bottom w:val="single" w:sz="12" w:space="1" w:color="BFBFBF" w:themeColor="background1" w:themeShade="BF"/>
        </w:pBdr>
        <w:jc w:val="both"/>
        <w:rPr>
          <w:rFonts w:asciiTheme="minorHAnsi" w:hAnsiTheme="minorHAnsi" w:cstheme="minorHAnsi"/>
          <w:b/>
          <w:color w:val="auto"/>
          <w:sz w:val="22"/>
          <w:szCs w:val="18"/>
        </w:rPr>
      </w:pPr>
    </w:p>
    <w:p w14:paraId="3550591A" w14:textId="77777777" w:rsidR="00E74088" w:rsidRPr="00A269B9" w:rsidRDefault="00E74088" w:rsidP="00277C64">
      <w:pPr>
        <w:pStyle w:val="Default"/>
        <w:jc w:val="both"/>
        <w:rPr>
          <w:rFonts w:asciiTheme="minorHAnsi" w:hAnsiTheme="minorHAnsi" w:cstheme="minorHAnsi"/>
          <w:b/>
          <w:color w:val="auto"/>
          <w:sz w:val="22"/>
          <w:szCs w:val="18"/>
        </w:rPr>
      </w:pPr>
    </w:p>
    <w:p w14:paraId="3550591B" w14:textId="77777777" w:rsidR="00E74088" w:rsidRPr="00A269B9" w:rsidRDefault="00E74088" w:rsidP="00277C64">
      <w:pPr>
        <w:pStyle w:val="Default"/>
        <w:jc w:val="both"/>
        <w:rPr>
          <w:rFonts w:asciiTheme="minorHAnsi" w:hAnsiTheme="minorHAnsi" w:cstheme="minorHAnsi"/>
          <w:b/>
          <w:color w:val="auto"/>
          <w:sz w:val="22"/>
          <w:szCs w:val="18"/>
        </w:rPr>
      </w:pPr>
    </w:p>
    <w:p w14:paraId="3550591C"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w:t>
      </w:r>
      <w:r w:rsidR="00A661D0" w:rsidRPr="00A269B9">
        <w:rPr>
          <w:rFonts w:asciiTheme="minorHAnsi" w:hAnsiTheme="minorHAnsi" w:cstheme="minorHAnsi"/>
          <w:b/>
          <w:color w:val="auto"/>
          <w:sz w:val="22"/>
          <w:szCs w:val="18"/>
        </w:rPr>
        <w:t xml:space="preserve"> </w:t>
      </w:r>
      <w:r w:rsidRPr="00A269B9">
        <w:rPr>
          <w:rFonts w:asciiTheme="minorHAnsi" w:hAnsiTheme="minorHAnsi" w:cstheme="minorHAnsi"/>
          <w:b/>
          <w:color w:val="auto"/>
          <w:sz w:val="22"/>
          <w:szCs w:val="18"/>
        </w:rPr>
        <w:t>1</w:t>
      </w:r>
      <w:r w:rsidR="00E760AC" w:rsidRPr="00A269B9">
        <w:rPr>
          <w:rFonts w:asciiTheme="minorHAnsi" w:hAnsiTheme="minorHAnsi" w:cstheme="minorHAnsi"/>
          <w:b/>
          <w:color w:val="auto"/>
          <w:sz w:val="22"/>
          <w:szCs w:val="18"/>
        </w:rPr>
        <w:t xml:space="preserve"> : </w:t>
      </w:r>
      <w:r w:rsidR="00DA5E14" w:rsidRPr="00A269B9">
        <w:rPr>
          <w:rFonts w:asciiTheme="minorHAnsi" w:hAnsiTheme="minorHAnsi" w:cstheme="minorHAnsi"/>
          <w:b/>
          <w:color w:val="auto"/>
          <w:sz w:val="22"/>
          <w:szCs w:val="18"/>
        </w:rPr>
        <w:t>Objet du règlement</w:t>
      </w:r>
    </w:p>
    <w:p w14:paraId="3550591D" w14:textId="77777777" w:rsidR="00DA5E14" w:rsidRPr="00A269B9" w:rsidRDefault="00DA5E14" w:rsidP="00DA5E14">
      <w:pPr>
        <w:pStyle w:val="Default"/>
        <w:jc w:val="both"/>
        <w:rPr>
          <w:rFonts w:asciiTheme="minorHAnsi" w:hAnsiTheme="minorHAnsi" w:cstheme="minorHAnsi"/>
          <w:color w:val="auto"/>
          <w:sz w:val="22"/>
          <w:szCs w:val="18"/>
        </w:rPr>
      </w:pPr>
    </w:p>
    <w:p w14:paraId="3550591E" w14:textId="77777777" w:rsidR="00DA5E14" w:rsidRPr="00A269B9" w:rsidRDefault="001110B4" w:rsidP="00DA5E1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 présent règlement énonce les conditions d'utilisation et de location des </w:t>
      </w:r>
      <w:r w:rsidR="00434CFB" w:rsidRPr="00A269B9">
        <w:rPr>
          <w:rFonts w:asciiTheme="minorHAnsi" w:hAnsiTheme="minorHAnsi" w:cstheme="minorHAnsi"/>
          <w:color w:val="auto"/>
          <w:sz w:val="22"/>
          <w:szCs w:val="18"/>
        </w:rPr>
        <w:t>salles communales</w:t>
      </w:r>
      <w:r w:rsidRPr="00A269B9">
        <w:rPr>
          <w:rFonts w:asciiTheme="minorHAnsi" w:hAnsiTheme="minorHAnsi" w:cstheme="minorHAnsi"/>
          <w:color w:val="auto"/>
          <w:sz w:val="22"/>
          <w:szCs w:val="18"/>
        </w:rPr>
        <w:t xml:space="preserve"> destiné</w:t>
      </w:r>
      <w:r w:rsidR="00434CFB" w:rsidRPr="00A269B9">
        <w:rPr>
          <w:rFonts w:asciiTheme="minorHAnsi" w:hAnsiTheme="minorHAnsi" w:cstheme="minorHAnsi"/>
          <w:color w:val="auto"/>
          <w:sz w:val="22"/>
          <w:szCs w:val="18"/>
        </w:rPr>
        <w:t>e</w:t>
      </w:r>
      <w:r w:rsidRPr="00A269B9">
        <w:rPr>
          <w:rFonts w:asciiTheme="minorHAnsi" w:hAnsiTheme="minorHAnsi" w:cstheme="minorHAnsi"/>
          <w:color w:val="auto"/>
          <w:sz w:val="22"/>
          <w:szCs w:val="18"/>
        </w:rPr>
        <w:t>s aux manifestations et évén</w:t>
      </w:r>
      <w:r w:rsidR="007C30A7" w:rsidRPr="00A269B9">
        <w:rPr>
          <w:rFonts w:asciiTheme="minorHAnsi" w:hAnsiTheme="minorHAnsi" w:cstheme="minorHAnsi"/>
          <w:color w:val="auto"/>
          <w:sz w:val="22"/>
          <w:szCs w:val="18"/>
        </w:rPr>
        <w:t>ements organisés par des tiers.</w:t>
      </w:r>
    </w:p>
    <w:p w14:paraId="3550591F" w14:textId="77777777" w:rsidR="00277C64" w:rsidRPr="00A269B9" w:rsidRDefault="00277C64" w:rsidP="00277C64">
      <w:pPr>
        <w:pStyle w:val="Default"/>
        <w:jc w:val="both"/>
        <w:rPr>
          <w:rFonts w:asciiTheme="minorHAnsi" w:hAnsiTheme="minorHAnsi" w:cstheme="minorHAnsi"/>
          <w:color w:val="auto"/>
          <w:sz w:val="22"/>
          <w:szCs w:val="18"/>
        </w:rPr>
      </w:pPr>
    </w:p>
    <w:p w14:paraId="35505920"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2</w:t>
      </w:r>
      <w:r w:rsidR="00E760AC" w:rsidRPr="00A269B9">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Conditions de location</w:t>
      </w:r>
    </w:p>
    <w:p w14:paraId="35505921" w14:textId="77777777" w:rsidR="00277C64" w:rsidRPr="00A269B9" w:rsidRDefault="00277C64" w:rsidP="00277C64">
      <w:pPr>
        <w:pStyle w:val="Default"/>
        <w:jc w:val="both"/>
        <w:rPr>
          <w:rFonts w:asciiTheme="minorHAnsi" w:hAnsiTheme="minorHAnsi" w:cstheme="minorHAnsi"/>
          <w:color w:val="auto"/>
          <w:sz w:val="22"/>
          <w:szCs w:val="18"/>
        </w:rPr>
      </w:pPr>
    </w:p>
    <w:p w14:paraId="35505922" w14:textId="77777777" w:rsidR="009A1F09" w:rsidRPr="00A269B9" w:rsidRDefault="001110B4" w:rsidP="00FE0156">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Ce</w:t>
      </w:r>
      <w:r w:rsidR="007C30A7" w:rsidRPr="00A269B9">
        <w:rPr>
          <w:rFonts w:asciiTheme="minorHAnsi" w:hAnsiTheme="minorHAnsi" w:cstheme="minorHAnsi"/>
          <w:color w:val="auto"/>
          <w:sz w:val="22"/>
          <w:szCs w:val="18"/>
        </w:rPr>
        <w:t xml:space="preserve"> règlement fait</w:t>
      </w:r>
      <w:r w:rsidR="00DA5E14" w:rsidRPr="00A269B9">
        <w:rPr>
          <w:rFonts w:asciiTheme="minorHAnsi" w:hAnsiTheme="minorHAnsi" w:cstheme="minorHAnsi"/>
          <w:color w:val="auto"/>
          <w:sz w:val="22"/>
          <w:szCs w:val="18"/>
        </w:rPr>
        <w:t xml:space="preserve"> partie intégrante du contrat de location des salles. En signant</w:t>
      </w:r>
      <w:r w:rsidR="00CA68B6" w:rsidRPr="00A269B9">
        <w:rPr>
          <w:rFonts w:asciiTheme="minorHAnsi" w:hAnsiTheme="minorHAnsi" w:cstheme="minorHAnsi"/>
          <w:color w:val="auto"/>
          <w:sz w:val="22"/>
          <w:szCs w:val="18"/>
        </w:rPr>
        <w:t xml:space="preserve"> </w:t>
      </w:r>
      <w:r w:rsidR="00491591" w:rsidRPr="00A269B9">
        <w:rPr>
          <w:rFonts w:asciiTheme="minorHAnsi" w:hAnsiTheme="minorHAnsi" w:cstheme="minorHAnsi"/>
          <w:color w:val="auto"/>
          <w:sz w:val="22"/>
          <w:szCs w:val="18"/>
        </w:rPr>
        <w:t>le contrat</w:t>
      </w:r>
      <w:r w:rsidR="00DA5E14" w:rsidRPr="00A269B9">
        <w:rPr>
          <w:rFonts w:asciiTheme="minorHAnsi" w:hAnsiTheme="minorHAnsi" w:cstheme="minorHAnsi"/>
          <w:color w:val="auto"/>
          <w:sz w:val="22"/>
          <w:szCs w:val="18"/>
        </w:rPr>
        <w:t xml:space="preserve">, le locataire confirme avoir lu les conditions de location et les accepte. </w:t>
      </w:r>
      <w:r w:rsidR="00610903" w:rsidRPr="00A269B9">
        <w:rPr>
          <w:rFonts w:asciiTheme="minorHAnsi" w:hAnsiTheme="minorHAnsi" w:cstheme="minorHAnsi"/>
          <w:color w:val="auto"/>
          <w:sz w:val="22"/>
          <w:szCs w:val="18"/>
        </w:rPr>
        <w:t>Par ailleurs :</w:t>
      </w:r>
    </w:p>
    <w:p w14:paraId="35505923" w14:textId="77777777" w:rsidR="009A1F09" w:rsidRPr="00A269B9" w:rsidRDefault="009A1F09" w:rsidP="00FE0156">
      <w:pPr>
        <w:pStyle w:val="Default"/>
        <w:jc w:val="both"/>
        <w:rPr>
          <w:rFonts w:asciiTheme="minorHAnsi" w:hAnsiTheme="minorHAnsi" w:cstheme="minorHAnsi"/>
          <w:color w:val="auto"/>
          <w:sz w:val="22"/>
          <w:szCs w:val="18"/>
        </w:rPr>
      </w:pPr>
    </w:p>
    <w:p w14:paraId="35505924" w14:textId="77777777" w:rsidR="00FE0156" w:rsidRPr="00A269B9" w:rsidRDefault="001110B4" w:rsidP="009A1F09">
      <w:pPr>
        <w:pStyle w:val="Default"/>
        <w:numPr>
          <w:ilvl w:val="0"/>
          <w:numId w:val="1"/>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L’âge minimum requis pour louer</w:t>
      </w:r>
      <w:r w:rsidR="0034199A" w:rsidRPr="00A269B9">
        <w:rPr>
          <w:rFonts w:asciiTheme="minorHAnsi" w:hAnsiTheme="minorHAnsi" w:cstheme="minorHAnsi"/>
          <w:color w:val="auto"/>
          <w:sz w:val="22"/>
          <w:szCs w:val="18"/>
        </w:rPr>
        <w:t xml:space="preserve"> une salle est de </w:t>
      </w:r>
      <w:r w:rsidR="00163ADB">
        <w:rPr>
          <w:rFonts w:asciiTheme="minorHAnsi" w:hAnsiTheme="minorHAnsi" w:cstheme="minorHAnsi"/>
          <w:color w:val="auto"/>
          <w:sz w:val="22"/>
          <w:szCs w:val="18"/>
        </w:rPr>
        <w:t>18</w:t>
      </w:r>
      <w:r w:rsidR="0034199A" w:rsidRPr="00A269B9">
        <w:rPr>
          <w:rFonts w:asciiTheme="minorHAnsi" w:hAnsiTheme="minorHAnsi" w:cstheme="minorHAnsi"/>
          <w:color w:val="auto"/>
          <w:sz w:val="22"/>
          <w:szCs w:val="18"/>
        </w:rPr>
        <w:t xml:space="preserve"> ans ;</w:t>
      </w:r>
    </w:p>
    <w:p w14:paraId="35505925" w14:textId="77777777" w:rsidR="005B4DD7" w:rsidRPr="00A269B9" w:rsidRDefault="001110B4" w:rsidP="009A1F09">
      <w:pPr>
        <w:pStyle w:val="Default"/>
        <w:numPr>
          <w:ilvl w:val="0"/>
          <w:numId w:val="1"/>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La présence du locataire</w:t>
      </w:r>
      <w:r w:rsidR="00E51E77">
        <w:rPr>
          <w:rFonts w:asciiTheme="minorHAnsi" w:hAnsiTheme="minorHAnsi" w:cstheme="minorHAnsi"/>
          <w:color w:val="auto"/>
          <w:sz w:val="22"/>
          <w:szCs w:val="18"/>
        </w:rPr>
        <w:t xml:space="preserve">, ainsi que la personne responsable de la sécurité sur place, </w:t>
      </w:r>
      <w:r w:rsidRPr="00A269B9">
        <w:rPr>
          <w:rFonts w:asciiTheme="minorHAnsi" w:hAnsiTheme="minorHAnsi" w:cstheme="minorHAnsi"/>
          <w:color w:val="auto"/>
          <w:sz w:val="22"/>
          <w:szCs w:val="18"/>
        </w:rPr>
        <w:t>est exigée durant toute la manifestation ;</w:t>
      </w:r>
    </w:p>
    <w:p w14:paraId="35505926" w14:textId="77777777" w:rsidR="00537ED9" w:rsidRPr="00A269B9" w:rsidRDefault="001110B4" w:rsidP="009A1F09">
      <w:pPr>
        <w:pStyle w:val="Default"/>
        <w:numPr>
          <w:ilvl w:val="0"/>
          <w:numId w:val="1"/>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L’ensemble des sal</w:t>
      </w:r>
      <w:r w:rsidR="0034199A" w:rsidRPr="00A269B9">
        <w:rPr>
          <w:rFonts w:asciiTheme="minorHAnsi" w:hAnsiTheme="minorHAnsi" w:cstheme="minorHAnsi"/>
          <w:color w:val="auto"/>
          <w:sz w:val="22"/>
          <w:szCs w:val="18"/>
        </w:rPr>
        <w:t>les est déclaré zone non-fumeur ;</w:t>
      </w:r>
    </w:p>
    <w:p w14:paraId="35505927" w14:textId="77777777" w:rsidR="00537ED9" w:rsidRPr="00A269B9" w:rsidRDefault="001110B4" w:rsidP="009A1F09">
      <w:pPr>
        <w:pStyle w:val="Default"/>
        <w:numPr>
          <w:ilvl w:val="0"/>
          <w:numId w:val="1"/>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To</w:t>
      </w:r>
      <w:r w:rsidR="00027818" w:rsidRPr="00A269B9">
        <w:rPr>
          <w:rFonts w:asciiTheme="minorHAnsi" w:hAnsiTheme="minorHAnsi" w:cstheme="minorHAnsi"/>
          <w:color w:val="auto"/>
          <w:sz w:val="22"/>
          <w:szCs w:val="18"/>
        </w:rPr>
        <w:t>ute sous-location est interdite ;</w:t>
      </w:r>
    </w:p>
    <w:p w14:paraId="35505928" w14:textId="77777777" w:rsidR="005B4DD7" w:rsidRPr="00A269B9" w:rsidRDefault="001110B4" w:rsidP="005B4DD7">
      <w:pPr>
        <w:pStyle w:val="Default"/>
        <w:numPr>
          <w:ilvl w:val="0"/>
          <w:numId w:val="1"/>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La décision de refus de location</w:t>
      </w:r>
      <w:r w:rsidR="00610903" w:rsidRPr="00A269B9">
        <w:rPr>
          <w:rFonts w:asciiTheme="minorHAnsi" w:hAnsiTheme="minorHAnsi" w:cstheme="minorHAnsi"/>
          <w:color w:val="auto"/>
          <w:sz w:val="22"/>
          <w:szCs w:val="18"/>
        </w:rPr>
        <w:t xml:space="preserve"> n’a pas besoin d’être motivée.</w:t>
      </w:r>
    </w:p>
    <w:p w14:paraId="35505929" w14:textId="77777777" w:rsidR="00277C64" w:rsidRPr="00A269B9" w:rsidRDefault="00277C64" w:rsidP="00277C64">
      <w:pPr>
        <w:pStyle w:val="Default"/>
        <w:rPr>
          <w:rFonts w:asciiTheme="minorHAnsi" w:hAnsiTheme="minorHAnsi" w:cstheme="minorHAnsi"/>
          <w:color w:val="auto"/>
          <w:sz w:val="22"/>
          <w:szCs w:val="18"/>
        </w:rPr>
      </w:pPr>
    </w:p>
    <w:p w14:paraId="3550592A"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3</w:t>
      </w:r>
      <w:r w:rsidR="00E760AC" w:rsidRPr="00A269B9">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Location </w:t>
      </w:r>
      <w:r w:rsidR="00906FAF" w:rsidRPr="00A269B9">
        <w:rPr>
          <w:rFonts w:asciiTheme="minorHAnsi" w:hAnsiTheme="minorHAnsi" w:cstheme="minorHAnsi"/>
          <w:b/>
          <w:color w:val="auto"/>
          <w:sz w:val="22"/>
          <w:szCs w:val="18"/>
        </w:rPr>
        <w:t>de salles</w:t>
      </w:r>
      <w:r w:rsidRPr="00A269B9">
        <w:rPr>
          <w:rFonts w:asciiTheme="minorHAnsi" w:hAnsiTheme="minorHAnsi" w:cstheme="minorHAnsi"/>
          <w:b/>
          <w:color w:val="auto"/>
          <w:sz w:val="22"/>
          <w:szCs w:val="18"/>
        </w:rPr>
        <w:t xml:space="preserve"> pour des manifestations et des événements </w:t>
      </w:r>
    </w:p>
    <w:p w14:paraId="3550592B" w14:textId="77777777" w:rsidR="00277C64" w:rsidRPr="00A269B9" w:rsidRDefault="00277C64" w:rsidP="00277C64">
      <w:pPr>
        <w:pStyle w:val="Default"/>
        <w:jc w:val="both"/>
        <w:rPr>
          <w:rFonts w:asciiTheme="minorHAnsi" w:hAnsiTheme="minorHAnsi" w:cstheme="minorHAnsi"/>
          <w:color w:val="auto"/>
          <w:sz w:val="22"/>
          <w:szCs w:val="18"/>
        </w:rPr>
      </w:pPr>
    </w:p>
    <w:p w14:paraId="3550592C" w14:textId="77777777" w:rsidR="00277C64"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Toute personne physique ou morale peut déposer auprès de la Commune de Blonay</w:t>
      </w:r>
      <w:r w:rsidR="00E760AC" w:rsidRPr="00A269B9">
        <w:rPr>
          <w:rFonts w:asciiTheme="minorHAnsi" w:hAnsiTheme="minorHAnsi" w:cstheme="minorHAnsi"/>
          <w:color w:val="auto"/>
          <w:sz w:val="22"/>
          <w:szCs w:val="18"/>
        </w:rPr>
        <w:t xml:space="preserve"> </w:t>
      </w:r>
      <w:r w:rsidR="005B4DD7" w:rsidRPr="00A269B9">
        <w:rPr>
          <w:rFonts w:asciiTheme="minorHAnsi" w:hAnsiTheme="minorHAnsi" w:cstheme="minorHAnsi"/>
          <w:color w:val="auto"/>
          <w:sz w:val="22"/>
          <w:szCs w:val="18"/>
        </w:rPr>
        <w:t>-</w:t>
      </w:r>
      <w:r w:rsidR="00E760AC" w:rsidRPr="00A269B9">
        <w:rPr>
          <w:rFonts w:asciiTheme="minorHAnsi" w:hAnsiTheme="minorHAnsi" w:cstheme="minorHAnsi"/>
          <w:color w:val="auto"/>
          <w:sz w:val="22"/>
          <w:szCs w:val="18"/>
        </w:rPr>
        <w:t xml:space="preserve"> </w:t>
      </w:r>
      <w:r w:rsidR="005B4DD7" w:rsidRPr="00A269B9">
        <w:rPr>
          <w:rFonts w:asciiTheme="minorHAnsi" w:hAnsiTheme="minorHAnsi" w:cstheme="minorHAnsi"/>
          <w:color w:val="auto"/>
          <w:sz w:val="22"/>
          <w:szCs w:val="18"/>
        </w:rPr>
        <w:t>S</w:t>
      </w:r>
      <w:r w:rsidR="00E760AC" w:rsidRPr="00A269B9">
        <w:rPr>
          <w:rFonts w:asciiTheme="minorHAnsi" w:hAnsiTheme="minorHAnsi" w:cstheme="minorHAnsi"/>
          <w:color w:val="auto"/>
          <w:sz w:val="22"/>
          <w:szCs w:val="18"/>
        </w:rPr>
        <w:t>ain</w:t>
      </w:r>
      <w:r w:rsidR="005B4DD7" w:rsidRPr="00A269B9">
        <w:rPr>
          <w:rFonts w:asciiTheme="minorHAnsi" w:hAnsiTheme="minorHAnsi" w:cstheme="minorHAnsi"/>
          <w:color w:val="auto"/>
          <w:sz w:val="22"/>
          <w:szCs w:val="18"/>
        </w:rPr>
        <w:t>t-Légier</w:t>
      </w:r>
      <w:r w:rsidRPr="00A269B9">
        <w:rPr>
          <w:rFonts w:asciiTheme="minorHAnsi" w:hAnsiTheme="minorHAnsi" w:cstheme="minorHAnsi"/>
          <w:color w:val="auto"/>
          <w:sz w:val="22"/>
          <w:szCs w:val="18"/>
        </w:rPr>
        <w:t xml:space="preserve"> une demande de location des </w:t>
      </w:r>
      <w:r w:rsidR="00906FAF" w:rsidRPr="00A269B9">
        <w:rPr>
          <w:rFonts w:asciiTheme="minorHAnsi" w:hAnsiTheme="minorHAnsi" w:cstheme="minorHAnsi"/>
          <w:color w:val="auto"/>
          <w:sz w:val="22"/>
          <w:szCs w:val="18"/>
        </w:rPr>
        <w:t>salles</w:t>
      </w:r>
      <w:r w:rsidRPr="00A269B9">
        <w:rPr>
          <w:rFonts w:asciiTheme="minorHAnsi" w:hAnsiTheme="minorHAnsi" w:cstheme="minorHAnsi"/>
          <w:color w:val="auto"/>
          <w:sz w:val="22"/>
          <w:szCs w:val="18"/>
        </w:rPr>
        <w:t xml:space="preserve"> affecté</w:t>
      </w:r>
      <w:r w:rsidR="00906FAF" w:rsidRPr="00A269B9">
        <w:rPr>
          <w:rFonts w:asciiTheme="minorHAnsi" w:hAnsiTheme="minorHAnsi" w:cstheme="minorHAnsi"/>
          <w:color w:val="auto"/>
          <w:sz w:val="22"/>
          <w:szCs w:val="18"/>
        </w:rPr>
        <w:t>e</w:t>
      </w:r>
      <w:r w:rsidRPr="00A269B9">
        <w:rPr>
          <w:rFonts w:asciiTheme="minorHAnsi" w:hAnsiTheme="minorHAnsi" w:cstheme="minorHAnsi"/>
          <w:color w:val="auto"/>
          <w:sz w:val="22"/>
          <w:szCs w:val="18"/>
        </w:rPr>
        <w:t>s aux manifestations et é</w:t>
      </w:r>
      <w:r w:rsidR="00610903" w:rsidRPr="00A269B9">
        <w:rPr>
          <w:rFonts w:asciiTheme="minorHAnsi" w:hAnsiTheme="minorHAnsi" w:cstheme="minorHAnsi"/>
          <w:color w:val="auto"/>
          <w:sz w:val="22"/>
          <w:szCs w:val="18"/>
        </w:rPr>
        <w:t>vénements. La demande comprend :</w:t>
      </w:r>
    </w:p>
    <w:p w14:paraId="3550592D" w14:textId="77777777" w:rsidR="00277C64" w:rsidRPr="00A269B9" w:rsidRDefault="00277C64" w:rsidP="00277C64">
      <w:pPr>
        <w:pStyle w:val="Default"/>
        <w:jc w:val="both"/>
        <w:rPr>
          <w:rFonts w:asciiTheme="minorHAnsi" w:hAnsiTheme="minorHAnsi" w:cstheme="minorHAnsi"/>
          <w:color w:val="auto"/>
          <w:sz w:val="22"/>
          <w:szCs w:val="18"/>
        </w:rPr>
      </w:pPr>
    </w:p>
    <w:p w14:paraId="3550592E" w14:textId="77777777" w:rsidR="00277C64" w:rsidRPr="00A269B9" w:rsidRDefault="001110B4" w:rsidP="0034199A">
      <w:pPr>
        <w:pStyle w:val="Default"/>
        <w:numPr>
          <w:ilvl w:val="0"/>
          <w:numId w:val="8"/>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coordonnées complètes </w:t>
      </w:r>
      <w:r w:rsidR="00491591" w:rsidRPr="00A269B9">
        <w:rPr>
          <w:rFonts w:asciiTheme="minorHAnsi" w:hAnsiTheme="minorHAnsi" w:cstheme="minorHAnsi"/>
          <w:color w:val="auto"/>
          <w:sz w:val="22"/>
          <w:szCs w:val="18"/>
        </w:rPr>
        <w:t>du locataire</w:t>
      </w:r>
      <w:r w:rsidR="0034199A" w:rsidRPr="00A269B9">
        <w:rPr>
          <w:rFonts w:asciiTheme="minorHAnsi" w:hAnsiTheme="minorHAnsi" w:cstheme="minorHAnsi"/>
          <w:color w:val="auto"/>
          <w:sz w:val="22"/>
          <w:szCs w:val="18"/>
        </w:rPr>
        <w:t> ;</w:t>
      </w:r>
    </w:p>
    <w:p w14:paraId="3550592F" w14:textId="77777777" w:rsidR="00277C64" w:rsidRPr="00A269B9" w:rsidRDefault="001110B4" w:rsidP="0034199A">
      <w:pPr>
        <w:pStyle w:val="Default"/>
        <w:numPr>
          <w:ilvl w:val="0"/>
          <w:numId w:val="8"/>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 </w:t>
      </w:r>
      <w:r w:rsidRPr="00A269B9">
        <w:rPr>
          <w:rFonts w:asciiTheme="minorHAnsi" w:hAnsiTheme="minorHAnsi" w:cstheme="minorHAnsi"/>
          <w:color w:val="auto"/>
          <w:sz w:val="22"/>
          <w:szCs w:val="18"/>
        </w:rPr>
        <w:t>descriptif de la manifestat</w:t>
      </w:r>
      <w:r w:rsidR="0034199A" w:rsidRPr="00A269B9">
        <w:rPr>
          <w:rFonts w:asciiTheme="minorHAnsi" w:hAnsiTheme="minorHAnsi" w:cstheme="minorHAnsi"/>
          <w:color w:val="auto"/>
          <w:sz w:val="22"/>
          <w:szCs w:val="18"/>
        </w:rPr>
        <w:t>ion ou de l'événement envisagé ;</w:t>
      </w:r>
    </w:p>
    <w:p w14:paraId="35505930" w14:textId="77777777" w:rsidR="00277C64" w:rsidRPr="00A269B9" w:rsidRDefault="001110B4" w:rsidP="0034199A">
      <w:pPr>
        <w:pStyle w:val="Default"/>
        <w:numPr>
          <w:ilvl w:val="0"/>
          <w:numId w:val="8"/>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 nombre total maximal de personnes </w:t>
      </w:r>
      <w:r w:rsidR="00B06F39" w:rsidRPr="00A269B9">
        <w:rPr>
          <w:rFonts w:asciiTheme="minorHAnsi" w:hAnsiTheme="minorHAnsi" w:cstheme="minorHAnsi"/>
          <w:color w:val="auto"/>
          <w:sz w:val="22"/>
          <w:szCs w:val="18"/>
        </w:rPr>
        <w:t>attendues</w:t>
      </w:r>
      <w:r w:rsidRPr="00A269B9">
        <w:rPr>
          <w:rFonts w:asciiTheme="minorHAnsi" w:hAnsiTheme="minorHAnsi" w:cstheme="minorHAnsi"/>
          <w:color w:val="auto"/>
          <w:sz w:val="22"/>
          <w:szCs w:val="18"/>
        </w:rPr>
        <w:t xml:space="preserve"> durant la</w:t>
      </w:r>
      <w:r w:rsidR="0034199A" w:rsidRPr="00A269B9">
        <w:rPr>
          <w:rFonts w:asciiTheme="minorHAnsi" w:hAnsiTheme="minorHAnsi" w:cstheme="minorHAnsi"/>
          <w:color w:val="auto"/>
          <w:sz w:val="22"/>
          <w:szCs w:val="18"/>
        </w:rPr>
        <w:t xml:space="preserve"> manifestation ou l'événement ;</w:t>
      </w:r>
    </w:p>
    <w:p w14:paraId="35505931" w14:textId="77777777" w:rsidR="00DA5E14" w:rsidRPr="00A269B9" w:rsidRDefault="001110B4" w:rsidP="0034199A">
      <w:pPr>
        <w:pStyle w:val="Default"/>
        <w:numPr>
          <w:ilvl w:val="0"/>
          <w:numId w:val="8"/>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L’horaire début-fin envisagé</w:t>
      </w:r>
      <w:r w:rsidR="00804365" w:rsidRPr="00A269B9">
        <w:rPr>
          <w:rFonts w:asciiTheme="minorHAnsi" w:hAnsiTheme="minorHAnsi" w:cstheme="minorHAnsi"/>
          <w:color w:val="auto"/>
          <w:sz w:val="22"/>
          <w:szCs w:val="18"/>
        </w:rPr>
        <w:t>.</w:t>
      </w:r>
    </w:p>
    <w:p w14:paraId="35505932" w14:textId="77777777" w:rsidR="00DB5569" w:rsidRPr="00A269B9" w:rsidRDefault="00DB5569" w:rsidP="00DB5569">
      <w:pPr>
        <w:pStyle w:val="Default"/>
        <w:jc w:val="both"/>
        <w:rPr>
          <w:rFonts w:asciiTheme="minorHAnsi" w:hAnsiTheme="minorHAnsi" w:cstheme="minorHAnsi"/>
          <w:b/>
          <w:color w:val="auto"/>
          <w:sz w:val="22"/>
          <w:szCs w:val="18"/>
        </w:rPr>
      </w:pPr>
    </w:p>
    <w:p w14:paraId="35505933" w14:textId="77777777" w:rsidR="00DB5569" w:rsidRPr="00A269B9" w:rsidRDefault="001110B4" w:rsidP="00DB5569">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4</w:t>
      </w:r>
      <w:r w:rsidR="00E760AC"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 xml:space="preserve">Délais </w:t>
      </w:r>
    </w:p>
    <w:p w14:paraId="35505934" w14:textId="77777777" w:rsidR="00277C64" w:rsidRPr="00A269B9" w:rsidRDefault="00277C64" w:rsidP="00277C64">
      <w:pPr>
        <w:pStyle w:val="Default"/>
        <w:jc w:val="both"/>
        <w:rPr>
          <w:rFonts w:asciiTheme="minorHAnsi" w:hAnsiTheme="minorHAnsi" w:cstheme="minorHAnsi"/>
          <w:color w:val="auto"/>
          <w:sz w:val="22"/>
          <w:szCs w:val="18"/>
        </w:rPr>
      </w:pPr>
    </w:p>
    <w:p w14:paraId="35505935" w14:textId="77777777" w:rsidR="00357D8F"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La demande est déposée au minimum 1 mois avant le début de la manifestation ou l'événement envisagé, à l'attention </w:t>
      </w:r>
      <w:r w:rsidR="00B06F39" w:rsidRPr="00A269B9">
        <w:rPr>
          <w:rFonts w:asciiTheme="minorHAnsi" w:hAnsiTheme="minorHAnsi" w:cstheme="minorHAnsi"/>
          <w:color w:val="auto"/>
          <w:sz w:val="22"/>
          <w:szCs w:val="18"/>
        </w:rPr>
        <w:t>de l’</w:t>
      </w:r>
      <w:r w:rsidR="00232B75" w:rsidRPr="00A269B9">
        <w:rPr>
          <w:rFonts w:asciiTheme="minorHAnsi" w:hAnsiTheme="minorHAnsi" w:cstheme="minorHAnsi"/>
          <w:color w:val="auto"/>
          <w:sz w:val="22"/>
          <w:szCs w:val="18"/>
        </w:rPr>
        <w:t>Administration communale</w:t>
      </w:r>
      <w:r w:rsidR="00885B43" w:rsidRPr="00A269B9">
        <w:rPr>
          <w:rFonts w:asciiTheme="minorHAnsi" w:hAnsiTheme="minorHAnsi" w:cstheme="minorHAnsi"/>
          <w:color w:val="auto"/>
          <w:sz w:val="22"/>
          <w:szCs w:val="18"/>
        </w:rPr>
        <w:t xml:space="preserve"> - Réservations</w:t>
      </w:r>
      <w:r w:rsidRPr="00A269B9">
        <w:rPr>
          <w:rFonts w:asciiTheme="minorHAnsi" w:hAnsiTheme="minorHAnsi" w:cstheme="minorHAnsi"/>
          <w:color w:val="auto"/>
          <w:sz w:val="22"/>
          <w:szCs w:val="18"/>
        </w:rPr>
        <w:t xml:space="preserve">, </w:t>
      </w:r>
      <w:r w:rsidR="00885B43" w:rsidRPr="00A269B9">
        <w:rPr>
          <w:rFonts w:asciiTheme="minorHAnsi" w:hAnsiTheme="minorHAnsi" w:cstheme="minorHAnsi"/>
          <w:color w:val="auto"/>
          <w:sz w:val="22"/>
          <w:szCs w:val="18"/>
        </w:rPr>
        <w:t>R</w:t>
      </w:r>
      <w:r w:rsidR="00B06F39" w:rsidRPr="00A269B9">
        <w:rPr>
          <w:rFonts w:asciiTheme="minorHAnsi" w:hAnsiTheme="minorHAnsi" w:cstheme="minorHAnsi"/>
          <w:color w:val="auto"/>
          <w:sz w:val="22"/>
          <w:szCs w:val="18"/>
        </w:rPr>
        <w:t>oute du Village 45</w:t>
      </w:r>
      <w:r w:rsidR="007604C8" w:rsidRPr="00A269B9">
        <w:rPr>
          <w:rFonts w:asciiTheme="minorHAnsi" w:hAnsiTheme="minorHAnsi" w:cstheme="minorHAnsi"/>
          <w:color w:val="auto"/>
          <w:sz w:val="22"/>
          <w:szCs w:val="18"/>
        </w:rPr>
        <w:t>,</w:t>
      </w:r>
      <w:r w:rsidRPr="00A269B9">
        <w:rPr>
          <w:rFonts w:asciiTheme="minorHAnsi" w:hAnsiTheme="minorHAnsi" w:cstheme="minorHAnsi"/>
          <w:color w:val="auto"/>
          <w:sz w:val="22"/>
          <w:szCs w:val="18"/>
        </w:rPr>
        <w:t xml:space="preserve"> </w:t>
      </w:r>
      <w:r w:rsidR="00885B43" w:rsidRPr="00A269B9">
        <w:rPr>
          <w:rFonts w:asciiTheme="minorHAnsi" w:hAnsiTheme="minorHAnsi" w:cstheme="minorHAnsi"/>
          <w:color w:val="auto"/>
          <w:sz w:val="22"/>
          <w:szCs w:val="18"/>
        </w:rPr>
        <w:t xml:space="preserve">Case postale 12, </w:t>
      </w:r>
      <w:r w:rsidR="00610903" w:rsidRPr="00A269B9">
        <w:rPr>
          <w:rFonts w:asciiTheme="minorHAnsi" w:hAnsiTheme="minorHAnsi" w:cstheme="minorHAnsi"/>
          <w:color w:val="auto"/>
          <w:sz w:val="22"/>
          <w:szCs w:val="18"/>
        </w:rPr>
        <w:br/>
      </w:r>
      <w:r w:rsidRPr="00A269B9">
        <w:rPr>
          <w:rFonts w:asciiTheme="minorHAnsi" w:hAnsiTheme="minorHAnsi" w:cstheme="minorHAnsi"/>
          <w:color w:val="auto"/>
          <w:sz w:val="22"/>
          <w:szCs w:val="18"/>
        </w:rPr>
        <w:t>1807 Blonay, ou par courriel à</w:t>
      </w:r>
      <w:r w:rsidR="002A4F74">
        <w:rPr>
          <w:rFonts w:asciiTheme="minorHAnsi" w:hAnsiTheme="minorHAnsi" w:cstheme="minorHAnsi"/>
          <w:color w:val="auto"/>
          <w:sz w:val="22"/>
          <w:szCs w:val="18"/>
        </w:rPr>
        <w:t> :</w:t>
      </w:r>
      <w:r w:rsidRPr="00A269B9">
        <w:rPr>
          <w:rFonts w:asciiTheme="minorHAnsi" w:hAnsiTheme="minorHAnsi" w:cstheme="minorHAnsi"/>
          <w:color w:val="auto"/>
          <w:sz w:val="22"/>
          <w:szCs w:val="18"/>
        </w:rPr>
        <w:t xml:space="preserve"> </w:t>
      </w:r>
      <w:hyperlink r:id="rId10" w:history="1">
        <w:r w:rsidR="00FF66B7" w:rsidRPr="002A4F74">
          <w:rPr>
            <w:rStyle w:val="Lienhypertexte"/>
            <w:rFonts w:asciiTheme="minorHAnsi" w:hAnsiTheme="minorHAnsi" w:cstheme="minorHAnsi"/>
            <w:b/>
            <w:color w:val="auto"/>
            <w:sz w:val="22"/>
            <w:szCs w:val="18"/>
            <w:u w:val="none"/>
          </w:rPr>
          <w:t>reservations@bstl.ch</w:t>
        </w:r>
      </w:hyperlink>
      <w:r w:rsidRPr="00A269B9">
        <w:rPr>
          <w:rFonts w:asciiTheme="minorHAnsi" w:hAnsiTheme="minorHAnsi" w:cstheme="minorHAnsi"/>
          <w:color w:val="auto"/>
          <w:sz w:val="22"/>
          <w:szCs w:val="18"/>
        </w:rPr>
        <w:t>.</w:t>
      </w:r>
      <w:r w:rsidR="00EE448B" w:rsidRPr="00A269B9">
        <w:rPr>
          <w:rFonts w:asciiTheme="minorHAnsi" w:hAnsiTheme="minorHAnsi" w:cstheme="minorHAnsi"/>
          <w:color w:val="auto"/>
          <w:sz w:val="22"/>
          <w:szCs w:val="18"/>
        </w:rPr>
        <w:t xml:space="preserve"> </w:t>
      </w:r>
    </w:p>
    <w:p w14:paraId="35505936" w14:textId="77777777" w:rsidR="00491591" w:rsidRPr="00A269B9" w:rsidRDefault="00491591" w:rsidP="00277C64">
      <w:pPr>
        <w:pStyle w:val="Default"/>
        <w:jc w:val="both"/>
        <w:rPr>
          <w:rFonts w:asciiTheme="minorHAnsi" w:hAnsiTheme="minorHAnsi" w:cstheme="minorHAnsi"/>
          <w:color w:val="auto"/>
          <w:sz w:val="22"/>
          <w:szCs w:val="18"/>
        </w:rPr>
      </w:pPr>
    </w:p>
    <w:p w14:paraId="35505937" w14:textId="77777777" w:rsidR="005B4DD7" w:rsidRPr="00A269B9" w:rsidRDefault="001110B4" w:rsidP="00D23698">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demandes de réservation </w:t>
      </w:r>
      <w:r w:rsidR="0020779A">
        <w:rPr>
          <w:rFonts w:asciiTheme="minorHAnsi" w:hAnsiTheme="minorHAnsi" w:cstheme="minorHAnsi"/>
          <w:color w:val="auto"/>
          <w:sz w:val="22"/>
          <w:szCs w:val="18"/>
        </w:rPr>
        <w:t>peuvent être effectu</w:t>
      </w:r>
      <w:r w:rsidR="0011564A">
        <w:rPr>
          <w:rFonts w:asciiTheme="minorHAnsi" w:hAnsiTheme="minorHAnsi" w:cstheme="minorHAnsi"/>
          <w:color w:val="auto"/>
          <w:sz w:val="22"/>
          <w:szCs w:val="18"/>
        </w:rPr>
        <w:t>é</w:t>
      </w:r>
      <w:r w:rsidRPr="00A269B9">
        <w:rPr>
          <w:rFonts w:asciiTheme="minorHAnsi" w:hAnsiTheme="minorHAnsi" w:cstheme="minorHAnsi"/>
          <w:color w:val="auto"/>
          <w:sz w:val="22"/>
          <w:szCs w:val="18"/>
        </w:rPr>
        <w:t>es comme suit :</w:t>
      </w:r>
    </w:p>
    <w:p w14:paraId="35505938" w14:textId="77777777" w:rsidR="005B4DD7" w:rsidRPr="00A269B9" w:rsidRDefault="005B4DD7" w:rsidP="00D23698">
      <w:pPr>
        <w:pStyle w:val="Default"/>
        <w:jc w:val="both"/>
        <w:rPr>
          <w:rFonts w:asciiTheme="minorHAnsi" w:hAnsiTheme="minorHAnsi" w:cstheme="minorHAnsi"/>
          <w:color w:val="auto"/>
          <w:sz w:val="22"/>
          <w:szCs w:val="18"/>
        </w:rPr>
      </w:pPr>
    </w:p>
    <w:p w14:paraId="35505939" w14:textId="77777777" w:rsidR="00D23698" w:rsidRPr="00A269B9" w:rsidRDefault="001110B4" w:rsidP="005B4DD7">
      <w:pPr>
        <w:pStyle w:val="Default"/>
        <w:numPr>
          <w:ilvl w:val="0"/>
          <w:numId w:val="15"/>
        </w:numPr>
        <w:spacing w:after="120"/>
        <w:ind w:left="714" w:hanging="357"/>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Sociétés locales : </w:t>
      </w:r>
      <w:r w:rsidR="00491591" w:rsidRPr="00A269B9">
        <w:rPr>
          <w:rFonts w:asciiTheme="minorHAnsi" w:hAnsiTheme="minorHAnsi" w:cstheme="minorHAnsi"/>
          <w:color w:val="auto"/>
          <w:sz w:val="22"/>
          <w:szCs w:val="18"/>
        </w:rPr>
        <w:t>72</w:t>
      </w:r>
      <w:r w:rsidR="00511CFD">
        <w:rPr>
          <w:rFonts w:asciiTheme="minorHAnsi" w:hAnsiTheme="minorHAnsi" w:cstheme="minorHAnsi"/>
          <w:color w:val="auto"/>
          <w:sz w:val="22"/>
          <w:szCs w:val="18"/>
        </w:rPr>
        <w:t>0 jours av</w:t>
      </w:r>
      <w:r w:rsidR="00064D45">
        <w:rPr>
          <w:rFonts w:asciiTheme="minorHAnsi" w:hAnsiTheme="minorHAnsi" w:cstheme="minorHAnsi"/>
          <w:color w:val="auto"/>
          <w:sz w:val="22"/>
          <w:szCs w:val="18"/>
        </w:rPr>
        <w:t>a</w:t>
      </w:r>
      <w:r w:rsidRPr="00A269B9">
        <w:rPr>
          <w:rFonts w:asciiTheme="minorHAnsi" w:hAnsiTheme="minorHAnsi" w:cstheme="minorHAnsi"/>
          <w:color w:val="auto"/>
          <w:sz w:val="22"/>
          <w:szCs w:val="18"/>
        </w:rPr>
        <w:t>nt la manifestation</w:t>
      </w:r>
    </w:p>
    <w:p w14:paraId="3550593A" w14:textId="77777777" w:rsidR="005B4DD7" w:rsidRPr="00A269B9" w:rsidRDefault="001110B4" w:rsidP="005B4DD7">
      <w:pPr>
        <w:pStyle w:val="Default"/>
        <w:numPr>
          <w:ilvl w:val="0"/>
          <w:numId w:val="15"/>
        </w:numPr>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Privés et sociétés externes : 365 jours avant la manifestation</w:t>
      </w:r>
    </w:p>
    <w:p w14:paraId="3550593B" w14:textId="77777777" w:rsidR="00D23698" w:rsidRDefault="00D23698" w:rsidP="00277C64">
      <w:pPr>
        <w:pStyle w:val="Default"/>
        <w:jc w:val="both"/>
        <w:rPr>
          <w:rFonts w:asciiTheme="minorHAnsi" w:hAnsiTheme="minorHAnsi" w:cstheme="minorHAnsi"/>
          <w:color w:val="auto"/>
          <w:sz w:val="22"/>
          <w:szCs w:val="18"/>
        </w:rPr>
      </w:pPr>
    </w:p>
    <w:p w14:paraId="3550593C" w14:textId="77777777" w:rsidR="008A63AA" w:rsidRPr="00A269B9" w:rsidRDefault="008A63AA" w:rsidP="00277C64">
      <w:pPr>
        <w:pStyle w:val="Default"/>
        <w:jc w:val="both"/>
        <w:rPr>
          <w:rFonts w:asciiTheme="minorHAnsi" w:hAnsiTheme="minorHAnsi" w:cstheme="minorHAnsi"/>
          <w:color w:val="auto"/>
          <w:sz w:val="22"/>
          <w:szCs w:val="18"/>
        </w:rPr>
      </w:pPr>
    </w:p>
    <w:p w14:paraId="3550593D" w14:textId="77777777" w:rsidR="00357D8F"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Une pré-réservation est prise en comp</w:t>
      </w:r>
      <w:r w:rsidR="008A63AA">
        <w:rPr>
          <w:rFonts w:asciiTheme="minorHAnsi" w:hAnsiTheme="minorHAnsi" w:cstheme="minorHAnsi"/>
          <w:color w:val="auto"/>
          <w:sz w:val="22"/>
          <w:szCs w:val="18"/>
        </w:rPr>
        <w:t xml:space="preserve">te pendant 10 jours au maximum. </w:t>
      </w:r>
      <w:r w:rsidRPr="00A269B9">
        <w:rPr>
          <w:rFonts w:asciiTheme="minorHAnsi" w:hAnsiTheme="minorHAnsi" w:cstheme="minorHAnsi"/>
          <w:color w:val="auto"/>
          <w:sz w:val="22"/>
          <w:szCs w:val="18"/>
        </w:rPr>
        <w:t xml:space="preserve">Sans réservation ferme dans le délai précité, </w:t>
      </w:r>
      <w:r w:rsidR="005C6446" w:rsidRPr="00A269B9">
        <w:rPr>
          <w:rFonts w:asciiTheme="minorHAnsi" w:hAnsiTheme="minorHAnsi" w:cstheme="minorHAnsi"/>
          <w:color w:val="auto"/>
          <w:sz w:val="22"/>
          <w:szCs w:val="18"/>
        </w:rPr>
        <w:t>l’option</w:t>
      </w:r>
      <w:r w:rsidRPr="00A269B9">
        <w:rPr>
          <w:rFonts w:asciiTheme="minorHAnsi" w:hAnsiTheme="minorHAnsi" w:cstheme="minorHAnsi"/>
          <w:color w:val="auto"/>
          <w:sz w:val="22"/>
          <w:szCs w:val="18"/>
        </w:rPr>
        <w:t xml:space="preserve"> est </w:t>
      </w:r>
      <w:r w:rsidR="005C6446" w:rsidRPr="00A269B9">
        <w:rPr>
          <w:rFonts w:asciiTheme="minorHAnsi" w:hAnsiTheme="minorHAnsi" w:cstheme="minorHAnsi"/>
          <w:color w:val="auto"/>
          <w:sz w:val="22"/>
          <w:szCs w:val="18"/>
        </w:rPr>
        <w:t>annulée d’office</w:t>
      </w:r>
      <w:r w:rsidRPr="00A269B9">
        <w:rPr>
          <w:rFonts w:asciiTheme="minorHAnsi" w:hAnsiTheme="minorHAnsi" w:cstheme="minorHAnsi"/>
          <w:color w:val="auto"/>
          <w:sz w:val="22"/>
          <w:szCs w:val="18"/>
        </w:rPr>
        <w:t>.</w:t>
      </w:r>
    </w:p>
    <w:p w14:paraId="3550593E" w14:textId="77777777" w:rsidR="009B65AF" w:rsidRDefault="001110B4">
      <w:pPr>
        <w:rPr>
          <w:rFonts w:asciiTheme="minorHAnsi" w:hAnsiTheme="minorHAnsi" w:cstheme="minorHAnsi"/>
          <w:sz w:val="22"/>
          <w:szCs w:val="18"/>
        </w:rPr>
      </w:pPr>
      <w:r>
        <w:rPr>
          <w:rFonts w:asciiTheme="minorHAnsi" w:hAnsiTheme="minorHAnsi" w:cstheme="minorHAnsi"/>
          <w:sz w:val="22"/>
          <w:szCs w:val="18"/>
        </w:rPr>
        <w:br w:type="page"/>
      </w:r>
    </w:p>
    <w:p w14:paraId="3550593F"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lastRenderedPageBreak/>
        <w:t>Art. 5</w:t>
      </w:r>
      <w:r w:rsidR="00E760AC"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 xml:space="preserve">Tarifs </w:t>
      </w:r>
    </w:p>
    <w:p w14:paraId="35505940" w14:textId="77777777" w:rsidR="00277C64" w:rsidRPr="00E779C2" w:rsidRDefault="00277C64" w:rsidP="00277C64">
      <w:pPr>
        <w:pStyle w:val="Default"/>
        <w:jc w:val="both"/>
        <w:rPr>
          <w:rFonts w:asciiTheme="minorHAnsi" w:hAnsiTheme="minorHAnsi" w:cstheme="minorHAnsi"/>
          <w:color w:val="auto"/>
          <w:sz w:val="16"/>
          <w:szCs w:val="18"/>
        </w:rPr>
      </w:pPr>
    </w:p>
    <w:p w14:paraId="35505941" w14:textId="77777777" w:rsidR="00277C64"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La </w:t>
      </w:r>
      <w:r w:rsidR="00E760AC" w:rsidRPr="00A269B9">
        <w:rPr>
          <w:rFonts w:asciiTheme="minorHAnsi" w:hAnsiTheme="minorHAnsi" w:cstheme="minorHAnsi"/>
          <w:color w:val="auto"/>
          <w:sz w:val="22"/>
          <w:szCs w:val="18"/>
        </w:rPr>
        <w:t xml:space="preserve">Commune de Blonay - Saint-Légier </w:t>
      </w:r>
      <w:r w:rsidRPr="00A269B9">
        <w:rPr>
          <w:rFonts w:asciiTheme="minorHAnsi" w:hAnsiTheme="minorHAnsi" w:cstheme="minorHAnsi"/>
          <w:color w:val="auto"/>
          <w:sz w:val="22"/>
          <w:szCs w:val="18"/>
        </w:rPr>
        <w:t xml:space="preserve">édicte une tabelle fixant les tarifs de location </w:t>
      </w:r>
      <w:r w:rsidR="00906FAF" w:rsidRPr="00A269B9">
        <w:rPr>
          <w:rFonts w:asciiTheme="minorHAnsi" w:hAnsiTheme="minorHAnsi" w:cstheme="minorHAnsi"/>
          <w:color w:val="auto"/>
          <w:sz w:val="22"/>
          <w:szCs w:val="18"/>
        </w:rPr>
        <w:t>de</w:t>
      </w:r>
      <w:r w:rsidR="00B06F39" w:rsidRPr="00A269B9">
        <w:rPr>
          <w:rFonts w:asciiTheme="minorHAnsi" w:hAnsiTheme="minorHAnsi" w:cstheme="minorHAnsi"/>
          <w:color w:val="auto"/>
          <w:sz w:val="22"/>
          <w:szCs w:val="18"/>
        </w:rPr>
        <w:t>s</w:t>
      </w:r>
      <w:r w:rsidR="00906FAF" w:rsidRPr="00A269B9">
        <w:rPr>
          <w:rFonts w:asciiTheme="minorHAnsi" w:hAnsiTheme="minorHAnsi" w:cstheme="minorHAnsi"/>
          <w:color w:val="auto"/>
          <w:sz w:val="22"/>
          <w:szCs w:val="18"/>
        </w:rPr>
        <w:t xml:space="preserve"> salles</w:t>
      </w:r>
      <w:r w:rsidRPr="00A269B9">
        <w:rPr>
          <w:rFonts w:asciiTheme="minorHAnsi" w:hAnsiTheme="minorHAnsi" w:cstheme="minorHAnsi"/>
          <w:color w:val="auto"/>
          <w:sz w:val="22"/>
          <w:szCs w:val="18"/>
        </w:rPr>
        <w:t xml:space="preserve"> et services. Celle-ci peut être mise à jour en tout temps, sans avertissement et indépendamment du présen</w:t>
      </w:r>
      <w:r w:rsidR="00F707AD">
        <w:rPr>
          <w:rFonts w:asciiTheme="minorHAnsi" w:hAnsiTheme="minorHAnsi" w:cstheme="minorHAnsi"/>
          <w:color w:val="auto"/>
          <w:sz w:val="22"/>
          <w:szCs w:val="18"/>
        </w:rPr>
        <w:t>t règlement. La tabelle en vigu</w:t>
      </w:r>
      <w:r w:rsidR="00970788">
        <w:rPr>
          <w:rFonts w:asciiTheme="minorHAnsi" w:hAnsiTheme="minorHAnsi" w:cstheme="minorHAnsi"/>
          <w:color w:val="auto"/>
          <w:sz w:val="22"/>
          <w:szCs w:val="18"/>
        </w:rPr>
        <w:t>e</w:t>
      </w:r>
      <w:r w:rsidRPr="00A269B9">
        <w:rPr>
          <w:rFonts w:asciiTheme="minorHAnsi" w:hAnsiTheme="minorHAnsi" w:cstheme="minorHAnsi"/>
          <w:color w:val="auto"/>
          <w:sz w:val="22"/>
          <w:szCs w:val="18"/>
        </w:rPr>
        <w:t xml:space="preserve">ur au moment de la conclusion du contrat fait partie intégrante de celui-ci, sous réserve des éventuelles dérogations expresses acceptées par les parties. </w:t>
      </w:r>
    </w:p>
    <w:p w14:paraId="35505942" w14:textId="77777777" w:rsidR="00277C64" w:rsidRDefault="00277C64" w:rsidP="00163ADB">
      <w:pPr>
        <w:pStyle w:val="Default"/>
        <w:jc w:val="both"/>
        <w:rPr>
          <w:rFonts w:asciiTheme="minorHAnsi" w:hAnsiTheme="minorHAnsi" w:cstheme="minorHAnsi"/>
          <w:color w:val="auto"/>
          <w:sz w:val="22"/>
          <w:szCs w:val="18"/>
        </w:rPr>
      </w:pPr>
    </w:p>
    <w:p w14:paraId="35505943" w14:textId="77777777" w:rsidR="00E779C2" w:rsidRPr="00A269B9" w:rsidRDefault="00E779C2" w:rsidP="00163ADB">
      <w:pPr>
        <w:pStyle w:val="Default"/>
        <w:jc w:val="both"/>
        <w:rPr>
          <w:rFonts w:asciiTheme="minorHAnsi" w:hAnsiTheme="minorHAnsi" w:cstheme="minorHAnsi"/>
          <w:color w:val="auto"/>
          <w:sz w:val="22"/>
          <w:szCs w:val="18"/>
        </w:rPr>
      </w:pPr>
    </w:p>
    <w:p w14:paraId="35505944" w14:textId="77777777" w:rsidR="00277C64" w:rsidRPr="00A269B9" w:rsidRDefault="001110B4" w:rsidP="00E52060">
      <w:pPr>
        <w:pStyle w:val="Default"/>
        <w:keepNext/>
        <w:keepLines/>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6</w:t>
      </w:r>
      <w:r w:rsidR="00E760AC" w:rsidRPr="00A269B9">
        <w:rPr>
          <w:rFonts w:asciiTheme="minorHAnsi" w:hAnsiTheme="minorHAnsi" w:cstheme="minorHAnsi"/>
          <w:b/>
          <w:color w:val="auto"/>
          <w:sz w:val="22"/>
          <w:szCs w:val="18"/>
        </w:rPr>
        <w:t xml:space="preserve"> : </w:t>
      </w:r>
      <w:r w:rsidR="003E4A6E" w:rsidRPr="00A269B9">
        <w:rPr>
          <w:rFonts w:asciiTheme="minorHAnsi" w:hAnsiTheme="minorHAnsi" w:cstheme="minorHAnsi"/>
          <w:b/>
          <w:color w:val="auto"/>
          <w:sz w:val="22"/>
          <w:szCs w:val="18"/>
        </w:rPr>
        <w:t>Obtention des autorisations administratives</w:t>
      </w:r>
    </w:p>
    <w:p w14:paraId="35505945" w14:textId="77777777" w:rsidR="00F50B03" w:rsidRPr="00E779C2" w:rsidRDefault="00F50B03" w:rsidP="00E779C2">
      <w:pPr>
        <w:pStyle w:val="Default"/>
        <w:jc w:val="both"/>
        <w:rPr>
          <w:rFonts w:asciiTheme="minorHAnsi" w:hAnsiTheme="minorHAnsi" w:cstheme="minorHAnsi"/>
          <w:color w:val="auto"/>
          <w:sz w:val="16"/>
          <w:szCs w:val="18"/>
        </w:rPr>
      </w:pPr>
    </w:p>
    <w:p w14:paraId="35505946" w14:textId="77777777" w:rsidR="00F50B03" w:rsidRPr="00A269B9" w:rsidRDefault="001110B4" w:rsidP="00E52060">
      <w:pPr>
        <w:pStyle w:val="Default"/>
        <w:keepNext/>
        <w:keepLines/>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Conformément à la législation en vigueur sur la Commune de </w:t>
      </w:r>
      <w:r w:rsidR="003E4A6E" w:rsidRPr="00A269B9">
        <w:rPr>
          <w:rFonts w:asciiTheme="minorHAnsi" w:hAnsiTheme="minorHAnsi" w:cstheme="minorHAnsi"/>
          <w:color w:val="auto"/>
          <w:sz w:val="22"/>
          <w:szCs w:val="18"/>
        </w:rPr>
        <w:t>Blonay</w:t>
      </w:r>
      <w:r w:rsidR="00E760AC" w:rsidRPr="00A269B9">
        <w:rPr>
          <w:rFonts w:asciiTheme="minorHAnsi" w:hAnsiTheme="minorHAnsi" w:cstheme="minorHAnsi"/>
          <w:color w:val="auto"/>
          <w:sz w:val="22"/>
          <w:szCs w:val="18"/>
        </w:rPr>
        <w:t xml:space="preserve"> - Saint</w:t>
      </w:r>
      <w:r w:rsidR="005B4DD7" w:rsidRPr="00A269B9">
        <w:rPr>
          <w:rFonts w:asciiTheme="minorHAnsi" w:hAnsiTheme="minorHAnsi" w:cstheme="minorHAnsi"/>
          <w:color w:val="auto"/>
          <w:sz w:val="22"/>
          <w:szCs w:val="18"/>
        </w:rPr>
        <w:t>-Légier</w:t>
      </w:r>
      <w:r w:rsidRPr="00A269B9">
        <w:rPr>
          <w:rFonts w:asciiTheme="minorHAnsi" w:hAnsiTheme="minorHAnsi" w:cstheme="minorHAnsi"/>
          <w:color w:val="auto"/>
          <w:sz w:val="22"/>
          <w:szCs w:val="18"/>
        </w:rPr>
        <w:t>, les manifestations publiques</w:t>
      </w:r>
      <w:r w:rsidR="003E4A6E" w:rsidRPr="00A269B9">
        <w:rPr>
          <w:rFonts w:asciiTheme="minorHAnsi" w:hAnsiTheme="minorHAnsi" w:cstheme="minorHAnsi"/>
          <w:color w:val="auto"/>
          <w:sz w:val="22"/>
          <w:szCs w:val="18"/>
        </w:rPr>
        <w:t xml:space="preserve"> </w:t>
      </w:r>
      <w:r w:rsidR="00FE0156" w:rsidRPr="00A269B9">
        <w:rPr>
          <w:rFonts w:asciiTheme="minorHAnsi" w:hAnsiTheme="minorHAnsi" w:cstheme="minorHAnsi"/>
          <w:color w:val="auto"/>
          <w:sz w:val="22"/>
          <w:szCs w:val="18"/>
        </w:rPr>
        <w:t xml:space="preserve">telles que les spectacles, conférences </w:t>
      </w:r>
      <w:r w:rsidRPr="00A269B9">
        <w:rPr>
          <w:rFonts w:asciiTheme="minorHAnsi" w:hAnsiTheme="minorHAnsi" w:cstheme="minorHAnsi"/>
          <w:color w:val="auto"/>
          <w:sz w:val="22"/>
          <w:szCs w:val="18"/>
        </w:rPr>
        <w:t>ou expositions, sont soumises à une</w:t>
      </w:r>
      <w:r w:rsidR="003E4A6E" w:rsidRPr="00A269B9">
        <w:rPr>
          <w:rFonts w:asciiTheme="minorHAnsi" w:hAnsiTheme="minorHAnsi" w:cstheme="minorHAnsi"/>
          <w:color w:val="auto"/>
          <w:sz w:val="22"/>
          <w:szCs w:val="18"/>
        </w:rPr>
        <w:t xml:space="preserve"> </w:t>
      </w:r>
      <w:r w:rsidRPr="00A269B9">
        <w:rPr>
          <w:rFonts w:asciiTheme="minorHAnsi" w:hAnsiTheme="minorHAnsi" w:cstheme="minorHAnsi"/>
          <w:color w:val="auto"/>
          <w:sz w:val="22"/>
          <w:szCs w:val="18"/>
        </w:rPr>
        <w:t xml:space="preserve">autorisation préalable de </w:t>
      </w:r>
      <w:r w:rsidR="00B06F39" w:rsidRPr="00A269B9">
        <w:rPr>
          <w:rFonts w:asciiTheme="minorHAnsi" w:hAnsiTheme="minorHAnsi" w:cstheme="minorHAnsi"/>
          <w:color w:val="auto"/>
          <w:sz w:val="22"/>
          <w:szCs w:val="18"/>
        </w:rPr>
        <w:t>P</w:t>
      </w:r>
      <w:r w:rsidR="00804365" w:rsidRPr="00A269B9">
        <w:rPr>
          <w:rFonts w:asciiTheme="minorHAnsi" w:hAnsiTheme="minorHAnsi" w:cstheme="minorHAnsi"/>
          <w:color w:val="auto"/>
          <w:sz w:val="22"/>
          <w:szCs w:val="18"/>
        </w:rPr>
        <w:t xml:space="preserve">olice </w:t>
      </w:r>
      <w:r w:rsidR="00B06F39" w:rsidRPr="00A269B9">
        <w:rPr>
          <w:rFonts w:asciiTheme="minorHAnsi" w:hAnsiTheme="minorHAnsi" w:cstheme="minorHAnsi"/>
          <w:color w:val="auto"/>
          <w:sz w:val="22"/>
          <w:szCs w:val="18"/>
        </w:rPr>
        <w:t>R</w:t>
      </w:r>
      <w:r w:rsidR="003E4A6E" w:rsidRPr="00A269B9">
        <w:rPr>
          <w:rFonts w:asciiTheme="minorHAnsi" w:hAnsiTheme="minorHAnsi" w:cstheme="minorHAnsi"/>
          <w:color w:val="auto"/>
          <w:sz w:val="22"/>
          <w:szCs w:val="18"/>
        </w:rPr>
        <w:t>iviera</w:t>
      </w:r>
      <w:r w:rsidR="0047364A" w:rsidRPr="00A269B9">
        <w:rPr>
          <w:rFonts w:asciiTheme="minorHAnsi" w:hAnsiTheme="minorHAnsi" w:cstheme="minorHAnsi"/>
          <w:color w:val="auto"/>
          <w:sz w:val="22"/>
          <w:szCs w:val="18"/>
        </w:rPr>
        <w:t xml:space="preserve"> (</w:t>
      </w:r>
      <w:r w:rsidR="00906FAF" w:rsidRPr="00A269B9">
        <w:rPr>
          <w:rFonts w:asciiTheme="minorHAnsi" w:hAnsiTheme="minorHAnsi" w:cstheme="minorHAnsi"/>
          <w:color w:val="auto"/>
          <w:sz w:val="22"/>
          <w:szCs w:val="18"/>
        </w:rPr>
        <w:t xml:space="preserve">formulaire disponible sur </w:t>
      </w:r>
      <w:hyperlink r:id="rId11" w:history="1">
        <w:r w:rsidR="0047364A" w:rsidRPr="00A269B9">
          <w:rPr>
            <w:rFonts w:asciiTheme="minorHAnsi" w:hAnsiTheme="minorHAnsi" w:cstheme="minorHAnsi"/>
            <w:color w:val="auto"/>
            <w:sz w:val="22"/>
            <w:szCs w:val="18"/>
          </w:rPr>
          <w:t>www.police-riviera.ch</w:t>
        </w:r>
      </w:hyperlink>
      <w:r w:rsidR="0047364A" w:rsidRPr="00A269B9">
        <w:rPr>
          <w:rFonts w:asciiTheme="minorHAnsi" w:hAnsiTheme="minorHAnsi" w:cstheme="minorHAnsi"/>
          <w:color w:val="auto"/>
          <w:sz w:val="22"/>
          <w:szCs w:val="18"/>
        </w:rPr>
        <w:t xml:space="preserve">, </w:t>
      </w:r>
      <w:r w:rsidR="0047364A" w:rsidRPr="00A269B9">
        <w:rPr>
          <w:rFonts w:ascii="Wingdings" w:hAnsi="Wingdings" w:cstheme="minorHAnsi"/>
          <w:color w:val="auto"/>
          <w:sz w:val="22"/>
          <w:szCs w:val="18"/>
        </w:rPr>
        <w:sym w:font="Wingdings" w:char="F02A"/>
      </w:r>
      <w:r w:rsidR="0047364A" w:rsidRPr="00A269B9">
        <w:rPr>
          <w:rFonts w:asciiTheme="minorHAnsi" w:hAnsiTheme="minorHAnsi" w:cstheme="minorHAnsi"/>
          <w:color w:val="auto"/>
          <w:sz w:val="22"/>
          <w:szCs w:val="18"/>
        </w:rPr>
        <w:t xml:space="preserve"> </w:t>
      </w:r>
      <w:hyperlink r:id="rId12" w:history="1">
        <w:r w:rsidR="00E74088" w:rsidRPr="002A4F74">
          <w:rPr>
            <w:rStyle w:val="Lienhypertexte"/>
            <w:rFonts w:asciiTheme="minorHAnsi" w:hAnsiTheme="minorHAnsi" w:cstheme="minorHAnsi"/>
            <w:b/>
            <w:color w:val="auto"/>
            <w:sz w:val="22"/>
            <w:szCs w:val="18"/>
            <w:u w:val="none"/>
          </w:rPr>
          <w:t>polcom@securiv.ch</w:t>
        </w:r>
      </w:hyperlink>
      <w:r w:rsidR="0047364A" w:rsidRPr="00A269B9">
        <w:rPr>
          <w:rFonts w:asciiTheme="minorHAnsi" w:hAnsiTheme="minorHAnsi" w:cstheme="minorHAnsi"/>
          <w:color w:val="auto"/>
          <w:sz w:val="22"/>
          <w:szCs w:val="18"/>
        </w:rPr>
        <w:t xml:space="preserve">, </w:t>
      </w:r>
      <w:r w:rsidR="00610903" w:rsidRPr="00A269B9">
        <w:rPr>
          <w:rFonts w:asciiTheme="minorHAnsi" w:hAnsiTheme="minorHAnsi" w:cstheme="minorHAnsi"/>
          <w:color w:val="auto"/>
          <w:sz w:val="22"/>
          <w:szCs w:val="18"/>
        </w:rPr>
        <w:br/>
      </w:r>
      <w:r w:rsidR="0047364A" w:rsidRPr="00A269B9">
        <w:rPr>
          <w:rFonts w:ascii="Wingdings 2" w:hAnsi="Wingdings 2" w:cstheme="minorHAnsi"/>
          <w:color w:val="auto"/>
          <w:sz w:val="22"/>
          <w:szCs w:val="18"/>
        </w:rPr>
        <w:sym w:font="Wingdings 2" w:char="F027"/>
      </w:r>
      <w:r w:rsidR="0047364A" w:rsidRPr="00A269B9">
        <w:rPr>
          <w:rFonts w:asciiTheme="minorHAnsi" w:hAnsiTheme="minorHAnsi" w:cstheme="minorHAnsi"/>
          <w:color w:val="auto"/>
          <w:sz w:val="22"/>
          <w:szCs w:val="18"/>
        </w:rPr>
        <w:t xml:space="preserve"> 021</w:t>
      </w:r>
      <w:r w:rsidR="00885B43" w:rsidRPr="00A269B9">
        <w:rPr>
          <w:rFonts w:asciiTheme="minorHAnsi" w:hAnsiTheme="minorHAnsi" w:cstheme="minorHAnsi"/>
          <w:color w:val="auto"/>
          <w:sz w:val="22"/>
          <w:szCs w:val="18"/>
        </w:rPr>
        <w:t xml:space="preserve"> 966 83 </w:t>
      </w:r>
      <w:r w:rsidR="00E74088" w:rsidRPr="00A269B9">
        <w:rPr>
          <w:rFonts w:asciiTheme="minorHAnsi" w:hAnsiTheme="minorHAnsi" w:cstheme="minorHAnsi"/>
          <w:color w:val="auto"/>
          <w:sz w:val="22"/>
          <w:szCs w:val="18"/>
        </w:rPr>
        <w:t>87</w:t>
      </w:r>
      <w:r w:rsidR="0047364A" w:rsidRPr="00A269B9">
        <w:rPr>
          <w:rFonts w:asciiTheme="minorHAnsi" w:hAnsiTheme="minorHAnsi" w:cstheme="minorHAnsi"/>
          <w:color w:val="auto"/>
          <w:sz w:val="22"/>
          <w:szCs w:val="18"/>
        </w:rPr>
        <w:t>)</w:t>
      </w:r>
      <w:r w:rsidR="00FE0156" w:rsidRPr="00A269B9">
        <w:rPr>
          <w:rFonts w:asciiTheme="minorHAnsi" w:hAnsiTheme="minorHAnsi" w:cstheme="minorHAnsi"/>
          <w:color w:val="auto"/>
          <w:sz w:val="22"/>
          <w:szCs w:val="18"/>
        </w:rPr>
        <w:t>.</w:t>
      </w:r>
    </w:p>
    <w:p w14:paraId="35505947" w14:textId="77777777" w:rsidR="003E4A6E" w:rsidRPr="00A269B9" w:rsidRDefault="003E4A6E" w:rsidP="003E4A6E">
      <w:pPr>
        <w:pStyle w:val="Default"/>
        <w:jc w:val="both"/>
        <w:rPr>
          <w:rFonts w:asciiTheme="minorHAnsi" w:hAnsiTheme="minorHAnsi" w:cstheme="minorHAnsi"/>
          <w:color w:val="auto"/>
          <w:sz w:val="22"/>
          <w:szCs w:val="18"/>
        </w:rPr>
      </w:pPr>
    </w:p>
    <w:p w14:paraId="35505948" w14:textId="77777777" w:rsidR="008D214D" w:rsidRPr="00A269B9" w:rsidRDefault="001110B4" w:rsidP="0018518E">
      <w:pPr>
        <w:pStyle w:val="Default"/>
        <w:keepNext/>
        <w:keepLines/>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Les manifestations doivent également être annoncées à</w:t>
      </w:r>
      <w:r w:rsidR="003E4A6E" w:rsidRPr="00A269B9">
        <w:rPr>
          <w:rFonts w:asciiTheme="minorHAnsi" w:hAnsiTheme="minorHAnsi" w:cstheme="minorHAnsi"/>
          <w:color w:val="auto"/>
          <w:sz w:val="22"/>
          <w:szCs w:val="18"/>
        </w:rPr>
        <w:t xml:space="preserve"> </w:t>
      </w:r>
      <w:r w:rsidRPr="00A269B9">
        <w:rPr>
          <w:rFonts w:asciiTheme="minorHAnsi" w:hAnsiTheme="minorHAnsi" w:cstheme="minorHAnsi"/>
          <w:color w:val="auto"/>
          <w:sz w:val="22"/>
          <w:szCs w:val="18"/>
        </w:rPr>
        <w:t>l’avance lorsqu’elles comprennent des activités sujettes à autorisation ou imposition en vertu de lois</w:t>
      </w:r>
      <w:r w:rsidR="003E4A6E" w:rsidRPr="00A269B9">
        <w:rPr>
          <w:rFonts w:asciiTheme="minorHAnsi" w:hAnsiTheme="minorHAnsi" w:cstheme="minorHAnsi"/>
          <w:color w:val="auto"/>
          <w:sz w:val="22"/>
          <w:szCs w:val="18"/>
        </w:rPr>
        <w:t xml:space="preserve"> </w:t>
      </w:r>
      <w:r w:rsidRPr="00A269B9">
        <w:rPr>
          <w:rFonts w:asciiTheme="minorHAnsi" w:hAnsiTheme="minorHAnsi" w:cstheme="minorHAnsi"/>
          <w:color w:val="auto"/>
          <w:sz w:val="22"/>
          <w:szCs w:val="18"/>
        </w:rPr>
        <w:t>spéciales (vente d’alcool, loterie, collecte, etc.)</w:t>
      </w:r>
      <w:r w:rsidR="0064278E" w:rsidRPr="00A269B9">
        <w:rPr>
          <w:rFonts w:asciiTheme="minorHAnsi" w:hAnsiTheme="minorHAnsi" w:cstheme="minorHAnsi"/>
          <w:color w:val="auto"/>
          <w:sz w:val="22"/>
          <w:szCs w:val="18"/>
        </w:rPr>
        <w:t>.</w:t>
      </w:r>
      <w:r w:rsidRPr="00A269B9">
        <w:rPr>
          <w:rFonts w:asciiTheme="minorHAnsi" w:hAnsiTheme="minorHAnsi" w:cstheme="minorHAnsi"/>
          <w:color w:val="auto"/>
          <w:sz w:val="22"/>
          <w:szCs w:val="18"/>
        </w:rPr>
        <w:t xml:space="preserve"> A ce sujet, le permis temporaire qui autorise la vente de boissons </w:t>
      </w:r>
      <w:r w:rsidR="005B4DD7" w:rsidRPr="00A269B9">
        <w:rPr>
          <w:rFonts w:asciiTheme="minorHAnsi" w:hAnsiTheme="minorHAnsi" w:cstheme="minorHAnsi"/>
          <w:color w:val="auto"/>
          <w:sz w:val="22"/>
          <w:szCs w:val="18"/>
        </w:rPr>
        <w:t>alcoolisées</w:t>
      </w:r>
      <w:r w:rsidRPr="00A269B9">
        <w:rPr>
          <w:rFonts w:asciiTheme="minorHAnsi" w:hAnsiTheme="minorHAnsi" w:cstheme="minorHAnsi"/>
          <w:color w:val="auto"/>
          <w:sz w:val="22"/>
          <w:szCs w:val="18"/>
        </w:rPr>
        <w:t xml:space="preserve"> à consommer sur place ne peut être accordé qu'à l'occasion d'une manifestation organisée par une société locale </w:t>
      </w:r>
      <w:r w:rsidR="00A94CD9">
        <w:rPr>
          <w:rFonts w:asciiTheme="minorHAnsi" w:hAnsiTheme="minorHAnsi" w:cstheme="minorHAnsi"/>
          <w:color w:val="auto"/>
          <w:sz w:val="22"/>
          <w:szCs w:val="18"/>
        </w:rPr>
        <w:t>reconnue par les a</w:t>
      </w:r>
      <w:r w:rsidR="00163ADB">
        <w:rPr>
          <w:rFonts w:asciiTheme="minorHAnsi" w:hAnsiTheme="minorHAnsi" w:cstheme="minorHAnsi"/>
          <w:color w:val="auto"/>
          <w:sz w:val="22"/>
          <w:szCs w:val="18"/>
        </w:rPr>
        <w:t>utorités</w:t>
      </w:r>
      <w:r w:rsidRPr="00A269B9">
        <w:rPr>
          <w:rFonts w:asciiTheme="minorHAnsi" w:hAnsiTheme="minorHAnsi" w:cstheme="minorHAnsi"/>
          <w:color w:val="auto"/>
          <w:sz w:val="22"/>
          <w:szCs w:val="18"/>
        </w:rPr>
        <w:t>, d'une manifestation de bienfaisance, d'une manifestation organisée par un Office du tourisme; d'une manifestation importante de portée régionale, nationale ou internationale.</w:t>
      </w:r>
    </w:p>
    <w:p w14:paraId="35505949" w14:textId="77777777" w:rsidR="0018518E" w:rsidRPr="00A269B9" w:rsidRDefault="0018518E" w:rsidP="0018518E">
      <w:pPr>
        <w:pStyle w:val="Default"/>
        <w:keepNext/>
        <w:keepLines/>
        <w:jc w:val="both"/>
        <w:rPr>
          <w:rFonts w:asciiTheme="minorHAnsi" w:hAnsiTheme="minorHAnsi" w:cstheme="minorHAnsi"/>
          <w:color w:val="auto"/>
          <w:sz w:val="22"/>
          <w:szCs w:val="18"/>
        </w:rPr>
      </w:pPr>
    </w:p>
    <w:p w14:paraId="3550594A" w14:textId="77777777" w:rsidR="004E07DB" w:rsidRPr="00A269B9" w:rsidRDefault="001110B4" w:rsidP="004E07DB">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L’autorisation de SUISA est nécessaire pour toute utilisation de musique protégée en dehors de la sphère privée. Cela signifie que pour utiliser de la musique dans le cercle étroit de la famille et des amis, comme p</w:t>
      </w:r>
      <w:r w:rsidR="00163ADB">
        <w:rPr>
          <w:rFonts w:asciiTheme="minorHAnsi" w:hAnsiTheme="minorHAnsi" w:cstheme="minorHAnsi"/>
          <w:color w:val="auto"/>
          <w:sz w:val="22"/>
          <w:szCs w:val="18"/>
        </w:rPr>
        <w:t xml:space="preserve">ar </w:t>
      </w:r>
      <w:r w:rsidRPr="00A269B9">
        <w:rPr>
          <w:rFonts w:asciiTheme="minorHAnsi" w:hAnsiTheme="minorHAnsi" w:cstheme="minorHAnsi"/>
          <w:color w:val="auto"/>
          <w:sz w:val="22"/>
          <w:szCs w:val="18"/>
        </w:rPr>
        <w:t>ex.</w:t>
      </w:r>
      <w:r w:rsidR="00163ADB">
        <w:rPr>
          <w:rFonts w:asciiTheme="minorHAnsi" w:hAnsiTheme="minorHAnsi" w:cstheme="minorHAnsi"/>
          <w:color w:val="auto"/>
          <w:sz w:val="22"/>
          <w:szCs w:val="18"/>
        </w:rPr>
        <w:t xml:space="preserve"> : </w:t>
      </w:r>
      <w:r w:rsidRPr="00A269B9">
        <w:rPr>
          <w:rFonts w:asciiTheme="minorHAnsi" w:hAnsiTheme="minorHAnsi" w:cstheme="minorHAnsi"/>
          <w:color w:val="auto"/>
          <w:sz w:val="22"/>
          <w:szCs w:val="18"/>
        </w:rPr>
        <w:t xml:space="preserve">un anniversaire ou un mariage, il n’y a pas besoin d’autorisation de SUISA. </w:t>
      </w:r>
      <w:r w:rsidR="0018518E" w:rsidRPr="00A269B9">
        <w:rPr>
          <w:rFonts w:asciiTheme="minorHAnsi" w:hAnsiTheme="minorHAnsi" w:cstheme="minorHAnsi"/>
          <w:color w:val="auto"/>
          <w:sz w:val="22"/>
          <w:szCs w:val="18"/>
        </w:rPr>
        <w:t>Par contre,</w:t>
      </w:r>
      <w:r w:rsidRPr="00A269B9">
        <w:rPr>
          <w:rFonts w:asciiTheme="minorHAnsi" w:hAnsiTheme="minorHAnsi" w:cstheme="minorHAnsi"/>
          <w:color w:val="auto"/>
          <w:sz w:val="22"/>
          <w:szCs w:val="18"/>
        </w:rPr>
        <w:t xml:space="preserve"> si la musique est utilisée en public, la manifestation doit être annoncée et l’autorisation de SUISA obtenue à l’avance (</w:t>
      </w:r>
      <w:hyperlink r:id="rId13" w:history="1">
        <w:r w:rsidR="004E07DB" w:rsidRPr="00A269B9">
          <w:rPr>
            <w:rFonts w:asciiTheme="minorHAnsi" w:hAnsiTheme="minorHAnsi" w:cstheme="minorHAnsi"/>
            <w:color w:val="auto"/>
            <w:sz w:val="22"/>
            <w:szCs w:val="18"/>
          </w:rPr>
          <w:t>www.suisa.ch</w:t>
        </w:r>
      </w:hyperlink>
      <w:r w:rsidR="00610903" w:rsidRPr="00A269B9">
        <w:rPr>
          <w:rFonts w:asciiTheme="minorHAnsi" w:hAnsiTheme="minorHAnsi" w:cstheme="minorHAnsi"/>
          <w:color w:val="auto"/>
          <w:sz w:val="22"/>
          <w:szCs w:val="18"/>
        </w:rPr>
        <w:t xml:space="preserve">,  </w:t>
      </w:r>
      <w:r w:rsidRPr="00A269B9">
        <w:rPr>
          <w:rFonts w:ascii="Wingdings 2" w:hAnsi="Wingdings 2" w:cstheme="minorHAnsi"/>
          <w:color w:val="auto"/>
          <w:sz w:val="22"/>
          <w:szCs w:val="18"/>
        </w:rPr>
        <w:sym w:font="Wingdings 2" w:char="F027"/>
      </w:r>
      <w:r w:rsidRPr="00A269B9">
        <w:rPr>
          <w:rFonts w:asciiTheme="minorHAnsi" w:hAnsiTheme="minorHAnsi" w:cstheme="minorHAnsi"/>
          <w:color w:val="auto"/>
          <w:sz w:val="22"/>
          <w:szCs w:val="18"/>
        </w:rPr>
        <w:t xml:space="preserve"> 021 614 32 32,</w:t>
      </w:r>
      <w:r w:rsidR="00610903" w:rsidRPr="00A269B9">
        <w:rPr>
          <w:rFonts w:asciiTheme="minorHAnsi" w:hAnsiTheme="minorHAnsi" w:cstheme="minorHAnsi"/>
          <w:color w:val="auto"/>
          <w:sz w:val="22"/>
          <w:szCs w:val="18"/>
        </w:rPr>
        <w:t xml:space="preserve"> </w:t>
      </w:r>
      <w:r w:rsidRPr="00A269B9">
        <w:rPr>
          <w:rFonts w:asciiTheme="minorHAnsi" w:hAnsiTheme="minorHAnsi" w:cstheme="minorHAnsi"/>
          <w:color w:val="auto"/>
          <w:sz w:val="22"/>
          <w:szCs w:val="18"/>
        </w:rPr>
        <w:t xml:space="preserve"> </w:t>
      </w:r>
      <w:r w:rsidRPr="00A269B9">
        <w:rPr>
          <w:rFonts w:ascii="Wingdings" w:hAnsi="Wingdings" w:cstheme="minorHAnsi"/>
          <w:color w:val="auto"/>
          <w:sz w:val="22"/>
          <w:szCs w:val="18"/>
        </w:rPr>
        <w:sym w:font="Wingdings" w:char="F02A"/>
      </w:r>
      <w:r w:rsidR="0034199A" w:rsidRPr="00A269B9">
        <w:rPr>
          <w:rFonts w:asciiTheme="minorHAnsi" w:hAnsiTheme="minorHAnsi" w:cstheme="minorHAnsi"/>
          <w:color w:val="auto"/>
          <w:sz w:val="22"/>
          <w:szCs w:val="18"/>
        </w:rPr>
        <w:t> </w:t>
      </w:r>
      <w:hyperlink r:id="rId14" w:history="1">
        <w:r w:rsidR="004E07DB" w:rsidRPr="00A269B9">
          <w:rPr>
            <w:rFonts w:asciiTheme="minorHAnsi" w:hAnsiTheme="minorHAnsi" w:cstheme="minorHAnsi"/>
            <w:color w:val="auto"/>
            <w:sz w:val="22"/>
            <w:szCs w:val="18"/>
          </w:rPr>
          <w:t>suisa@suisa.ch</w:t>
        </w:r>
      </w:hyperlink>
      <w:r w:rsidR="00B06F39" w:rsidRPr="00A269B9">
        <w:rPr>
          <w:rFonts w:asciiTheme="minorHAnsi" w:hAnsiTheme="minorHAnsi" w:cstheme="minorHAnsi"/>
          <w:color w:val="auto"/>
          <w:sz w:val="22"/>
          <w:szCs w:val="18"/>
        </w:rPr>
        <w:t>).</w:t>
      </w:r>
    </w:p>
    <w:p w14:paraId="3550594B" w14:textId="77777777" w:rsidR="008D214D" w:rsidRDefault="008D214D" w:rsidP="00277C64">
      <w:pPr>
        <w:pStyle w:val="Default"/>
        <w:jc w:val="both"/>
        <w:rPr>
          <w:rFonts w:asciiTheme="minorHAnsi" w:hAnsiTheme="minorHAnsi" w:cstheme="minorHAnsi"/>
          <w:b/>
          <w:color w:val="auto"/>
          <w:sz w:val="22"/>
          <w:szCs w:val="18"/>
        </w:rPr>
      </w:pPr>
    </w:p>
    <w:p w14:paraId="3550594C" w14:textId="77777777" w:rsidR="008054CC" w:rsidRPr="00A269B9" w:rsidRDefault="008054CC" w:rsidP="00277C64">
      <w:pPr>
        <w:pStyle w:val="Default"/>
        <w:jc w:val="both"/>
        <w:rPr>
          <w:rFonts w:asciiTheme="minorHAnsi" w:hAnsiTheme="minorHAnsi" w:cstheme="minorHAnsi"/>
          <w:b/>
          <w:color w:val="auto"/>
          <w:sz w:val="22"/>
          <w:szCs w:val="18"/>
        </w:rPr>
      </w:pPr>
    </w:p>
    <w:p w14:paraId="3550594D"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w:t>
      </w:r>
      <w:r w:rsidR="00DB5569" w:rsidRPr="00A269B9">
        <w:rPr>
          <w:rFonts w:asciiTheme="minorHAnsi" w:hAnsiTheme="minorHAnsi" w:cstheme="minorHAnsi"/>
          <w:b/>
          <w:color w:val="auto"/>
          <w:sz w:val="22"/>
          <w:szCs w:val="18"/>
        </w:rPr>
        <w:t xml:space="preserve"> 7</w:t>
      </w:r>
      <w:r w:rsidR="00610903" w:rsidRPr="00A269B9">
        <w:rPr>
          <w:rFonts w:asciiTheme="minorHAnsi" w:hAnsiTheme="minorHAnsi" w:cstheme="minorHAnsi"/>
          <w:b/>
          <w:color w:val="auto"/>
          <w:sz w:val="22"/>
          <w:szCs w:val="18"/>
        </w:rPr>
        <w:t xml:space="preserve"> : </w:t>
      </w:r>
      <w:r w:rsidR="00F877C7" w:rsidRPr="00A269B9">
        <w:rPr>
          <w:rFonts w:asciiTheme="minorHAnsi" w:hAnsiTheme="minorHAnsi" w:cstheme="minorHAnsi"/>
          <w:b/>
          <w:color w:val="auto"/>
          <w:sz w:val="22"/>
          <w:szCs w:val="18"/>
        </w:rPr>
        <w:t>Genre de manifestation ou d’événement admis</w:t>
      </w:r>
    </w:p>
    <w:p w14:paraId="3550594E" w14:textId="77777777" w:rsidR="00946096" w:rsidRPr="00E779C2" w:rsidRDefault="00946096" w:rsidP="00277C64">
      <w:pPr>
        <w:pStyle w:val="Default"/>
        <w:jc w:val="both"/>
        <w:rPr>
          <w:rFonts w:asciiTheme="minorHAnsi" w:hAnsiTheme="minorHAnsi" w:cstheme="minorHAnsi"/>
          <w:color w:val="auto"/>
          <w:sz w:val="16"/>
          <w:szCs w:val="18"/>
        </w:rPr>
      </w:pPr>
    </w:p>
    <w:p w14:paraId="3550594F" w14:textId="77777777" w:rsidR="00946096" w:rsidRPr="00A269B9" w:rsidRDefault="001110B4" w:rsidP="00946096">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salles communales de </w:t>
      </w:r>
      <w:r w:rsidR="00E760AC" w:rsidRPr="00A269B9">
        <w:rPr>
          <w:rFonts w:asciiTheme="minorHAnsi" w:hAnsiTheme="minorHAnsi" w:cstheme="minorHAnsi"/>
          <w:color w:val="auto"/>
          <w:sz w:val="22"/>
          <w:szCs w:val="18"/>
        </w:rPr>
        <w:t xml:space="preserve">la Commune de </w:t>
      </w:r>
      <w:r w:rsidRPr="00A269B9">
        <w:rPr>
          <w:rFonts w:asciiTheme="minorHAnsi" w:hAnsiTheme="minorHAnsi" w:cstheme="minorHAnsi"/>
          <w:color w:val="auto"/>
          <w:sz w:val="22"/>
          <w:szCs w:val="18"/>
        </w:rPr>
        <w:t>Blonay</w:t>
      </w:r>
      <w:r w:rsidR="00E760AC" w:rsidRPr="00A269B9">
        <w:rPr>
          <w:rFonts w:asciiTheme="minorHAnsi" w:hAnsiTheme="minorHAnsi" w:cstheme="minorHAnsi"/>
          <w:color w:val="auto"/>
          <w:sz w:val="22"/>
          <w:szCs w:val="18"/>
        </w:rPr>
        <w:t xml:space="preserve"> - Saint</w:t>
      </w:r>
      <w:r w:rsidR="0018518E" w:rsidRPr="00A269B9">
        <w:rPr>
          <w:rFonts w:asciiTheme="minorHAnsi" w:hAnsiTheme="minorHAnsi" w:cstheme="minorHAnsi"/>
          <w:color w:val="auto"/>
          <w:sz w:val="22"/>
          <w:szCs w:val="18"/>
        </w:rPr>
        <w:t>-Légier</w:t>
      </w:r>
      <w:r w:rsidRPr="00A269B9">
        <w:rPr>
          <w:rFonts w:asciiTheme="minorHAnsi" w:hAnsiTheme="minorHAnsi" w:cstheme="minorHAnsi"/>
          <w:color w:val="auto"/>
          <w:sz w:val="22"/>
          <w:szCs w:val="18"/>
        </w:rPr>
        <w:t xml:space="preserve"> sont essentiellement prévues pour</w:t>
      </w:r>
      <w:r w:rsidR="00F877C7" w:rsidRPr="00A269B9">
        <w:rPr>
          <w:rFonts w:asciiTheme="minorHAnsi" w:hAnsiTheme="minorHAnsi" w:cstheme="minorHAnsi"/>
          <w:color w:val="auto"/>
          <w:sz w:val="22"/>
          <w:szCs w:val="18"/>
        </w:rPr>
        <w:t xml:space="preserve"> accueillir </w:t>
      </w:r>
      <w:r w:rsidR="0064278E" w:rsidRPr="00A269B9">
        <w:rPr>
          <w:rFonts w:asciiTheme="minorHAnsi" w:hAnsiTheme="minorHAnsi" w:cstheme="minorHAnsi"/>
          <w:color w:val="auto"/>
          <w:sz w:val="22"/>
          <w:szCs w:val="18"/>
        </w:rPr>
        <w:t xml:space="preserve">des événements </w:t>
      </w:r>
      <w:r w:rsidR="00F877C7" w:rsidRPr="00A269B9">
        <w:rPr>
          <w:rFonts w:asciiTheme="minorHAnsi" w:hAnsiTheme="minorHAnsi" w:cstheme="minorHAnsi"/>
          <w:color w:val="auto"/>
          <w:sz w:val="22"/>
          <w:szCs w:val="18"/>
        </w:rPr>
        <w:t>de type associatif (</w:t>
      </w:r>
      <w:r w:rsidR="00163ADB">
        <w:rPr>
          <w:rFonts w:asciiTheme="minorHAnsi" w:hAnsiTheme="minorHAnsi" w:cstheme="minorHAnsi"/>
          <w:color w:val="auto"/>
          <w:sz w:val="22"/>
          <w:szCs w:val="18"/>
        </w:rPr>
        <w:t>comme des</w:t>
      </w:r>
      <w:r w:rsidR="00E779C2">
        <w:rPr>
          <w:rFonts w:asciiTheme="minorHAnsi" w:hAnsiTheme="minorHAnsi" w:cstheme="minorHAnsi"/>
          <w:color w:val="auto"/>
          <w:sz w:val="22"/>
          <w:szCs w:val="18"/>
        </w:rPr>
        <w:t xml:space="preserve"> assemblées, </w:t>
      </w:r>
      <w:r w:rsidR="00CA06F7" w:rsidRPr="00A269B9">
        <w:rPr>
          <w:rFonts w:asciiTheme="minorHAnsi" w:hAnsiTheme="minorHAnsi" w:cstheme="minorHAnsi"/>
          <w:color w:val="auto"/>
          <w:sz w:val="22"/>
          <w:szCs w:val="18"/>
        </w:rPr>
        <w:t>spectacles,</w:t>
      </w:r>
      <w:r w:rsidR="00A94CD9">
        <w:rPr>
          <w:rFonts w:asciiTheme="minorHAnsi" w:hAnsiTheme="minorHAnsi" w:cstheme="minorHAnsi"/>
          <w:color w:val="auto"/>
          <w:sz w:val="22"/>
          <w:szCs w:val="18"/>
        </w:rPr>
        <w:t xml:space="preserve"> concerts,</w:t>
      </w:r>
      <w:r w:rsidR="00CA06F7" w:rsidRPr="00A269B9">
        <w:rPr>
          <w:rFonts w:asciiTheme="minorHAnsi" w:hAnsiTheme="minorHAnsi" w:cstheme="minorHAnsi"/>
          <w:color w:val="auto"/>
          <w:sz w:val="22"/>
          <w:szCs w:val="18"/>
        </w:rPr>
        <w:t xml:space="preserve"> </w:t>
      </w:r>
      <w:r w:rsidR="00F877C7" w:rsidRPr="00A269B9">
        <w:rPr>
          <w:rFonts w:asciiTheme="minorHAnsi" w:hAnsiTheme="minorHAnsi" w:cstheme="minorHAnsi"/>
          <w:color w:val="auto"/>
          <w:sz w:val="22"/>
          <w:szCs w:val="18"/>
        </w:rPr>
        <w:t>soirée</w:t>
      </w:r>
      <w:r w:rsidR="0064278E" w:rsidRPr="00A269B9">
        <w:rPr>
          <w:rFonts w:asciiTheme="minorHAnsi" w:hAnsiTheme="minorHAnsi" w:cstheme="minorHAnsi"/>
          <w:color w:val="auto"/>
          <w:sz w:val="22"/>
          <w:szCs w:val="18"/>
        </w:rPr>
        <w:t>s</w:t>
      </w:r>
      <w:r w:rsidR="00F877C7" w:rsidRPr="00A269B9">
        <w:rPr>
          <w:rFonts w:asciiTheme="minorHAnsi" w:hAnsiTheme="minorHAnsi" w:cstheme="minorHAnsi"/>
          <w:color w:val="auto"/>
          <w:sz w:val="22"/>
          <w:szCs w:val="18"/>
        </w:rPr>
        <w:t xml:space="preserve"> annuelle</w:t>
      </w:r>
      <w:r w:rsidR="0064278E" w:rsidRPr="00A269B9">
        <w:rPr>
          <w:rFonts w:asciiTheme="minorHAnsi" w:hAnsiTheme="minorHAnsi" w:cstheme="minorHAnsi"/>
          <w:color w:val="auto"/>
          <w:sz w:val="22"/>
          <w:szCs w:val="18"/>
        </w:rPr>
        <w:t>s</w:t>
      </w:r>
      <w:r w:rsidR="00F877C7" w:rsidRPr="00A269B9">
        <w:rPr>
          <w:rFonts w:asciiTheme="minorHAnsi" w:hAnsiTheme="minorHAnsi" w:cstheme="minorHAnsi"/>
          <w:color w:val="auto"/>
          <w:sz w:val="22"/>
          <w:szCs w:val="18"/>
        </w:rPr>
        <w:t>, loto</w:t>
      </w:r>
      <w:r w:rsidR="0064278E" w:rsidRPr="00A269B9">
        <w:rPr>
          <w:rFonts w:asciiTheme="minorHAnsi" w:hAnsiTheme="minorHAnsi" w:cstheme="minorHAnsi"/>
          <w:color w:val="auto"/>
          <w:sz w:val="22"/>
          <w:szCs w:val="18"/>
        </w:rPr>
        <w:t>s</w:t>
      </w:r>
      <w:r w:rsidR="00F877C7" w:rsidRPr="00A269B9">
        <w:rPr>
          <w:rFonts w:asciiTheme="minorHAnsi" w:hAnsiTheme="minorHAnsi" w:cstheme="minorHAnsi"/>
          <w:color w:val="auto"/>
          <w:sz w:val="22"/>
          <w:szCs w:val="18"/>
        </w:rPr>
        <w:t>,</w:t>
      </w:r>
      <w:r w:rsidR="00163ADB">
        <w:rPr>
          <w:rFonts w:asciiTheme="minorHAnsi" w:hAnsiTheme="minorHAnsi" w:cstheme="minorHAnsi"/>
          <w:color w:val="auto"/>
          <w:sz w:val="22"/>
          <w:szCs w:val="18"/>
        </w:rPr>
        <w:t xml:space="preserve"> repas de soutien </w:t>
      </w:r>
      <w:r w:rsidR="00F877C7" w:rsidRPr="00A269B9">
        <w:rPr>
          <w:rFonts w:asciiTheme="minorHAnsi" w:hAnsiTheme="minorHAnsi" w:cstheme="minorHAnsi"/>
          <w:color w:val="auto"/>
          <w:sz w:val="22"/>
          <w:szCs w:val="18"/>
        </w:rPr>
        <w:t xml:space="preserve">…) et </w:t>
      </w:r>
      <w:r w:rsidRPr="00A269B9">
        <w:rPr>
          <w:rFonts w:asciiTheme="minorHAnsi" w:hAnsiTheme="minorHAnsi" w:cstheme="minorHAnsi"/>
          <w:color w:val="auto"/>
          <w:sz w:val="22"/>
          <w:szCs w:val="18"/>
        </w:rPr>
        <w:t>familial</w:t>
      </w:r>
      <w:r w:rsidR="00F877C7" w:rsidRPr="00A269B9">
        <w:rPr>
          <w:rFonts w:asciiTheme="minorHAnsi" w:hAnsiTheme="minorHAnsi" w:cstheme="minorHAnsi"/>
          <w:color w:val="auto"/>
          <w:sz w:val="22"/>
          <w:szCs w:val="18"/>
        </w:rPr>
        <w:t xml:space="preserve"> (réception</w:t>
      </w:r>
      <w:r w:rsidR="0064278E" w:rsidRPr="00A269B9">
        <w:rPr>
          <w:rFonts w:asciiTheme="minorHAnsi" w:hAnsiTheme="minorHAnsi" w:cstheme="minorHAnsi"/>
          <w:color w:val="auto"/>
          <w:sz w:val="22"/>
          <w:szCs w:val="18"/>
        </w:rPr>
        <w:t>s</w:t>
      </w:r>
      <w:r w:rsidR="00F877C7" w:rsidRPr="00A269B9">
        <w:rPr>
          <w:rFonts w:asciiTheme="minorHAnsi" w:hAnsiTheme="minorHAnsi" w:cstheme="minorHAnsi"/>
          <w:color w:val="auto"/>
          <w:sz w:val="22"/>
          <w:szCs w:val="18"/>
        </w:rPr>
        <w:t>,</w:t>
      </w:r>
      <w:r w:rsidR="008A63AA">
        <w:rPr>
          <w:rFonts w:asciiTheme="minorHAnsi" w:hAnsiTheme="minorHAnsi" w:cstheme="minorHAnsi"/>
          <w:color w:val="auto"/>
          <w:sz w:val="22"/>
          <w:szCs w:val="18"/>
        </w:rPr>
        <w:t xml:space="preserve"> apéritif ou repas de mariage,</w:t>
      </w:r>
      <w:r w:rsidR="00F877C7" w:rsidRPr="00A269B9">
        <w:rPr>
          <w:rFonts w:asciiTheme="minorHAnsi" w:hAnsiTheme="minorHAnsi" w:cstheme="minorHAnsi"/>
          <w:color w:val="auto"/>
          <w:sz w:val="22"/>
          <w:szCs w:val="18"/>
        </w:rPr>
        <w:t xml:space="preserve"> repas d’anniversaire</w:t>
      </w:r>
      <w:r w:rsidR="00163ADB">
        <w:rPr>
          <w:rFonts w:asciiTheme="minorHAnsi" w:hAnsiTheme="minorHAnsi" w:cstheme="minorHAnsi"/>
          <w:color w:val="auto"/>
          <w:sz w:val="22"/>
          <w:szCs w:val="18"/>
        </w:rPr>
        <w:t>, …</w:t>
      </w:r>
      <w:r w:rsidR="00F877C7" w:rsidRPr="00A269B9">
        <w:rPr>
          <w:rFonts w:asciiTheme="minorHAnsi" w:hAnsiTheme="minorHAnsi" w:cstheme="minorHAnsi"/>
          <w:color w:val="auto"/>
          <w:sz w:val="22"/>
          <w:szCs w:val="18"/>
        </w:rPr>
        <w:t xml:space="preserve">). </w:t>
      </w:r>
    </w:p>
    <w:p w14:paraId="35505950" w14:textId="77777777" w:rsidR="00946096" w:rsidRDefault="00946096" w:rsidP="00277C64">
      <w:pPr>
        <w:pStyle w:val="Default"/>
        <w:jc w:val="both"/>
        <w:rPr>
          <w:rFonts w:asciiTheme="minorHAnsi" w:hAnsiTheme="minorHAnsi" w:cstheme="minorHAnsi"/>
          <w:color w:val="auto"/>
          <w:sz w:val="22"/>
          <w:szCs w:val="18"/>
        </w:rPr>
      </w:pPr>
    </w:p>
    <w:p w14:paraId="35505951" w14:textId="77777777" w:rsidR="008054CC" w:rsidRPr="00A269B9" w:rsidRDefault="008054CC" w:rsidP="00277C64">
      <w:pPr>
        <w:pStyle w:val="Default"/>
        <w:jc w:val="both"/>
        <w:rPr>
          <w:rFonts w:asciiTheme="minorHAnsi" w:hAnsiTheme="minorHAnsi" w:cstheme="minorHAnsi"/>
          <w:color w:val="auto"/>
          <w:sz w:val="22"/>
          <w:szCs w:val="18"/>
        </w:rPr>
      </w:pPr>
    </w:p>
    <w:p w14:paraId="35505952"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8</w:t>
      </w:r>
      <w:r w:rsidR="00610903" w:rsidRPr="00A269B9">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Capacités d'accueil </w:t>
      </w:r>
    </w:p>
    <w:p w14:paraId="35505953" w14:textId="77777777" w:rsidR="009B542F" w:rsidRPr="00E779C2" w:rsidRDefault="009B542F" w:rsidP="00277C64">
      <w:pPr>
        <w:pStyle w:val="Default"/>
        <w:jc w:val="both"/>
        <w:rPr>
          <w:rFonts w:asciiTheme="minorHAnsi" w:hAnsiTheme="minorHAnsi" w:cstheme="minorHAnsi"/>
          <w:color w:val="auto"/>
          <w:sz w:val="16"/>
          <w:szCs w:val="18"/>
        </w:rPr>
      </w:pPr>
    </w:p>
    <w:p w14:paraId="35505954" w14:textId="77777777" w:rsidR="00E458E9"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 locataire s’engage à ne pas dépasser </w:t>
      </w:r>
      <w:r w:rsidR="007357BB" w:rsidRPr="00A269B9">
        <w:rPr>
          <w:rFonts w:asciiTheme="minorHAnsi" w:hAnsiTheme="minorHAnsi" w:cstheme="minorHAnsi"/>
          <w:color w:val="auto"/>
          <w:sz w:val="22"/>
          <w:szCs w:val="18"/>
        </w:rPr>
        <w:t>la capacité maximale admise</w:t>
      </w:r>
      <w:r w:rsidR="00163ADB">
        <w:rPr>
          <w:rFonts w:asciiTheme="minorHAnsi" w:hAnsiTheme="minorHAnsi" w:cstheme="minorHAnsi"/>
          <w:color w:val="auto"/>
          <w:sz w:val="22"/>
          <w:szCs w:val="18"/>
        </w:rPr>
        <w:t xml:space="preserve"> et indiquée </w:t>
      </w:r>
      <w:r w:rsidR="00946096" w:rsidRPr="00A269B9">
        <w:rPr>
          <w:rFonts w:asciiTheme="minorHAnsi" w:hAnsiTheme="minorHAnsi" w:cstheme="minorHAnsi"/>
          <w:color w:val="auto"/>
          <w:sz w:val="22"/>
          <w:szCs w:val="18"/>
        </w:rPr>
        <w:t>sur le contrat de location</w:t>
      </w:r>
      <w:r w:rsidR="00163ADB">
        <w:rPr>
          <w:rFonts w:asciiTheme="minorHAnsi" w:hAnsiTheme="minorHAnsi" w:cstheme="minorHAnsi"/>
          <w:color w:val="auto"/>
          <w:sz w:val="22"/>
          <w:szCs w:val="18"/>
        </w:rPr>
        <w:t>.</w:t>
      </w:r>
    </w:p>
    <w:p w14:paraId="35505955" w14:textId="77777777" w:rsidR="007357BB" w:rsidRDefault="007357BB" w:rsidP="007357BB">
      <w:pPr>
        <w:pStyle w:val="Default"/>
        <w:jc w:val="both"/>
        <w:rPr>
          <w:rFonts w:asciiTheme="minorHAnsi" w:hAnsiTheme="minorHAnsi" w:cstheme="minorHAnsi"/>
          <w:color w:val="auto"/>
          <w:sz w:val="22"/>
          <w:szCs w:val="18"/>
        </w:rPr>
      </w:pPr>
    </w:p>
    <w:p w14:paraId="35505956" w14:textId="77777777" w:rsidR="008054CC" w:rsidRPr="00A269B9" w:rsidRDefault="008054CC" w:rsidP="007357BB">
      <w:pPr>
        <w:pStyle w:val="Default"/>
        <w:jc w:val="both"/>
        <w:rPr>
          <w:rFonts w:asciiTheme="minorHAnsi" w:hAnsiTheme="minorHAnsi" w:cstheme="minorHAnsi"/>
          <w:color w:val="auto"/>
          <w:sz w:val="22"/>
          <w:szCs w:val="18"/>
        </w:rPr>
      </w:pPr>
    </w:p>
    <w:p w14:paraId="35505957"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w:t>
      </w:r>
      <w:r w:rsidR="008D339F" w:rsidRPr="00A269B9">
        <w:rPr>
          <w:rFonts w:asciiTheme="minorHAnsi" w:hAnsiTheme="minorHAnsi" w:cstheme="minorHAnsi"/>
          <w:b/>
          <w:color w:val="auto"/>
          <w:sz w:val="22"/>
          <w:szCs w:val="18"/>
        </w:rPr>
        <w:t xml:space="preserve">. </w:t>
      </w:r>
      <w:r w:rsidR="00DB5569" w:rsidRPr="00A269B9">
        <w:rPr>
          <w:rFonts w:asciiTheme="minorHAnsi" w:hAnsiTheme="minorHAnsi" w:cstheme="minorHAnsi"/>
          <w:b/>
          <w:color w:val="auto"/>
          <w:sz w:val="22"/>
          <w:szCs w:val="18"/>
        </w:rPr>
        <w:t>9</w:t>
      </w:r>
      <w:r w:rsidR="00610903" w:rsidRPr="00A269B9">
        <w:rPr>
          <w:rFonts w:asciiTheme="minorHAnsi" w:hAnsiTheme="minorHAnsi" w:cstheme="minorHAnsi"/>
          <w:b/>
          <w:color w:val="auto"/>
          <w:sz w:val="22"/>
          <w:szCs w:val="18"/>
        </w:rPr>
        <w:t> :</w:t>
      </w:r>
      <w:r w:rsidR="008D339F" w:rsidRPr="00A269B9">
        <w:rPr>
          <w:rFonts w:asciiTheme="minorHAnsi" w:hAnsiTheme="minorHAnsi" w:cstheme="minorHAnsi"/>
          <w:b/>
          <w:color w:val="auto"/>
          <w:sz w:val="22"/>
          <w:szCs w:val="18"/>
        </w:rPr>
        <w:t xml:space="preserve"> H</w:t>
      </w:r>
      <w:r w:rsidR="009B542F" w:rsidRPr="00A269B9">
        <w:rPr>
          <w:rFonts w:asciiTheme="minorHAnsi" w:hAnsiTheme="minorHAnsi" w:cstheme="minorHAnsi"/>
          <w:b/>
          <w:color w:val="auto"/>
          <w:sz w:val="22"/>
          <w:szCs w:val="18"/>
        </w:rPr>
        <w:t>oraires</w:t>
      </w:r>
    </w:p>
    <w:p w14:paraId="35505958" w14:textId="77777777" w:rsidR="009B542F" w:rsidRPr="00E779C2" w:rsidRDefault="009B542F" w:rsidP="00277C64">
      <w:pPr>
        <w:pStyle w:val="Default"/>
        <w:jc w:val="both"/>
        <w:rPr>
          <w:rFonts w:asciiTheme="minorHAnsi" w:hAnsiTheme="minorHAnsi" w:cstheme="minorHAnsi"/>
          <w:color w:val="auto"/>
          <w:sz w:val="16"/>
          <w:szCs w:val="18"/>
        </w:rPr>
      </w:pPr>
    </w:p>
    <w:p w14:paraId="35505959" w14:textId="77777777" w:rsidR="008D339F" w:rsidRPr="00A269B9" w:rsidRDefault="001110B4" w:rsidP="002F5356">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Les salles peuvent être louées de 08h00 à 02h00</w:t>
      </w:r>
      <w:r w:rsidR="007357BB" w:rsidRPr="00A269B9">
        <w:rPr>
          <w:rFonts w:asciiTheme="minorHAnsi" w:hAnsiTheme="minorHAnsi" w:cstheme="minorHAnsi"/>
          <w:color w:val="auto"/>
          <w:sz w:val="22"/>
          <w:szCs w:val="18"/>
        </w:rPr>
        <w:t xml:space="preserve"> (</w:t>
      </w:r>
      <w:r w:rsidR="00163ADB">
        <w:rPr>
          <w:rFonts w:asciiTheme="minorHAnsi" w:hAnsiTheme="minorHAnsi" w:cstheme="minorHAnsi"/>
          <w:color w:val="auto"/>
          <w:sz w:val="22"/>
          <w:szCs w:val="18"/>
        </w:rPr>
        <w:t xml:space="preserve">sauf </w:t>
      </w:r>
      <w:r w:rsidR="00B06F39" w:rsidRPr="00A269B9">
        <w:rPr>
          <w:rFonts w:asciiTheme="minorHAnsi" w:hAnsiTheme="minorHAnsi" w:cstheme="minorHAnsi"/>
          <w:color w:val="auto"/>
          <w:sz w:val="22"/>
          <w:szCs w:val="18"/>
        </w:rPr>
        <w:t>pour le</w:t>
      </w:r>
      <w:r w:rsidR="00ED6FC8">
        <w:rPr>
          <w:rFonts w:asciiTheme="minorHAnsi" w:hAnsiTheme="minorHAnsi" w:cstheme="minorHAnsi"/>
          <w:color w:val="auto"/>
          <w:sz w:val="22"/>
          <w:szCs w:val="18"/>
        </w:rPr>
        <w:t>s</w:t>
      </w:r>
      <w:r w:rsidR="00B06F39" w:rsidRPr="00A269B9">
        <w:rPr>
          <w:rFonts w:asciiTheme="minorHAnsi" w:hAnsiTheme="minorHAnsi" w:cstheme="minorHAnsi"/>
          <w:color w:val="auto"/>
          <w:sz w:val="22"/>
          <w:szCs w:val="18"/>
        </w:rPr>
        <w:t xml:space="preserve"> </w:t>
      </w:r>
      <w:r w:rsidR="00610903" w:rsidRPr="00A269B9">
        <w:rPr>
          <w:rFonts w:asciiTheme="minorHAnsi" w:hAnsiTheme="minorHAnsi" w:cstheme="minorHAnsi"/>
          <w:color w:val="auto"/>
          <w:sz w:val="22"/>
          <w:szCs w:val="18"/>
        </w:rPr>
        <w:t>c</w:t>
      </w:r>
      <w:r w:rsidR="007357BB" w:rsidRPr="00A269B9">
        <w:rPr>
          <w:rFonts w:asciiTheme="minorHAnsi" w:hAnsiTheme="minorHAnsi" w:cstheme="minorHAnsi"/>
          <w:color w:val="auto"/>
          <w:sz w:val="22"/>
          <w:szCs w:val="18"/>
        </w:rPr>
        <w:t>halet</w:t>
      </w:r>
      <w:r w:rsidR="00ED6FC8">
        <w:rPr>
          <w:rFonts w:asciiTheme="minorHAnsi" w:hAnsiTheme="minorHAnsi" w:cstheme="minorHAnsi"/>
          <w:color w:val="auto"/>
          <w:sz w:val="22"/>
          <w:szCs w:val="18"/>
        </w:rPr>
        <w:t>s</w:t>
      </w:r>
      <w:r w:rsidR="007357BB" w:rsidRPr="00A269B9">
        <w:rPr>
          <w:rFonts w:asciiTheme="minorHAnsi" w:hAnsiTheme="minorHAnsi" w:cstheme="minorHAnsi"/>
          <w:color w:val="auto"/>
          <w:sz w:val="22"/>
          <w:szCs w:val="18"/>
        </w:rPr>
        <w:t xml:space="preserve"> des Pautex</w:t>
      </w:r>
      <w:r w:rsidR="000343E6">
        <w:rPr>
          <w:rFonts w:asciiTheme="minorHAnsi" w:hAnsiTheme="minorHAnsi" w:cstheme="minorHAnsi"/>
          <w:color w:val="auto"/>
          <w:sz w:val="22"/>
          <w:szCs w:val="18"/>
        </w:rPr>
        <w:t xml:space="preserve"> et</w:t>
      </w:r>
      <w:r w:rsidR="00610903" w:rsidRPr="00A269B9">
        <w:rPr>
          <w:rFonts w:asciiTheme="minorHAnsi" w:hAnsiTheme="minorHAnsi" w:cstheme="minorHAnsi"/>
          <w:color w:val="auto"/>
          <w:sz w:val="22"/>
          <w:szCs w:val="18"/>
        </w:rPr>
        <w:t xml:space="preserve"> </w:t>
      </w:r>
      <w:r w:rsidR="000343E6">
        <w:rPr>
          <w:rFonts w:asciiTheme="minorHAnsi" w:hAnsiTheme="minorHAnsi" w:cstheme="minorHAnsi"/>
          <w:color w:val="auto"/>
          <w:sz w:val="22"/>
          <w:szCs w:val="18"/>
        </w:rPr>
        <w:t>de la Cergne</w:t>
      </w:r>
      <w:r w:rsidR="00E779C2">
        <w:rPr>
          <w:rFonts w:asciiTheme="minorHAnsi" w:hAnsiTheme="minorHAnsi" w:cstheme="minorHAnsi"/>
          <w:color w:val="auto"/>
          <w:sz w:val="22"/>
          <w:szCs w:val="18"/>
        </w:rPr>
        <w:t>, ainsi que la buvette du Stand de Praz-Hier</w:t>
      </w:r>
      <w:r w:rsidR="007357BB" w:rsidRPr="00A269B9">
        <w:rPr>
          <w:rFonts w:asciiTheme="minorHAnsi" w:hAnsiTheme="minorHAnsi" w:cstheme="minorHAnsi"/>
          <w:color w:val="auto"/>
          <w:sz w:val="22"/>
          <w:szCs w:val="18"/>
        </w:rPr>
        <w:t>). L’</w:t>
      </w:r>
      <w:r w:rsidRPr="00A269B9">
        <w:rPr>
          <w:rFonts w:asciiTheme="minorHAnsi" w:hAnsiTheme="minorHAnsi" w:cstheme="minorHAnsi"/>
          <w:color w:val="auto"/>
          <w:sz w:val="22"/>
          <w:szCs w:val="18"/>
        </w:rPr>
        <w:t>heure de fin de manifestation doit impérativement êtr</w:t>
      </w:r>
      <w:r w:rsidR="00491591" w:rsidRPr="00A269B9">
        <w:rPr>
          <w:rFonts w:asciiTheme="minorHAnsi" w:hAnsiTheme="minorHAnsi" w:cstheme="minorHAnsi"/>
          <w:color w:val="auto"/>
          <w:sz w:val="22"/>
          <w:szCs w:val="18"/>
        </w:rPr>
        <w:t>e respectée par le locataire</w:t>
      </w:r>
      <w:r w:rsidR="007357BB" w:rsidRPr="00A269B9">
        <w:rPr>
          <w:rFonts w:asciiTheme="minorHAnsi" w:hAnsiTheme="minorHAnsi" w:cstheme="minorHAnsi"/>
          <w:color w:val="auto"/>
          <w:sz w:val="22"/>
          <w:szCs w:val="18"/>
        </w:rPr>
        <w:t>.</w:t>
      </w:r>
      <w:r w:rsidR="002F5356" w:rsidRPr="00A269B9">
        <w:rPr>
          <w:rFonts w:asciiTheme="minorHAnsi" w:hAnsiTheme="minorHAnsi" w:cstheme="minorHAnsi"/>
          <w:color w:val="auto"/>
          <w:sz w:val="22"/>
          <w:szCs w:val="18"/>
        </w:rPr>
        <w:t xml:space="preserve"> La mise en place, </w:t>
      </w:r>
      <w:r w:rsidR="00B06F39" w:rsidRPr="00A269B9">
        <w:rPr>
          <w:rFonts w:asciiTheme="minorHAnsi" w:hAnsiTheme="minorHAnsi" w:cstheme="minorHAnsi"/>
          <w:color w:val="auto"/>
          <w:sz w:val="22"/>
          <w:szCs w:val="18"/>
        </w:rPr>
        <w:t>le</w:t>
      </w:r>
      <w:r w:rsidR="002F5356" w:rsidRPr="00A269B9">
        <w:rPr>
          <w:rFonts w:asciiTheme="minorHAnsi" w:hAnsiTheme="minorHAnsi" w:cstheme="minorHAnsi"/>
          <w:color w:val="auto"/>
          <w:sz w:val="22"/>
          <w:szCs w:val="18"/>
        </w:rPr>
        <w:t xml:space="preserve"> rangement et </w:t>
      </w:r>
      <w:r w:rsidR="00B06F39" w:rsidRPr="00A269B9">
        <w:rPr>
          <w:rFonts w:asciiTheme="minorHAnsi" w:hAnsiTheme="minorHAnsi" w:cstheme="minorHAnsi"/>
          <w:color w:val="auto"/>
          <w:sz w:val="22"/>
          <w:szCs w:val="18"/>
        </w:rPr>
        <w:t>le</w:t>
      </w:r>
      <w:r w:rsidR="002F5356" w:rsidRPr="00A269B9">
        <w:rPr>
          <w:rFonts w:asciiTheme="minorHAnsi" w:hAnsiTheme="minorHAnsi" w:cstheme="minorHAnsi"/>
          <w:color w:val="auto"/>
          <w:sz w:val="22"/>
          <w:szCs w:val="18"/>
        </w:rPr>
        <w:t xml:space="preserve"> nettoyage des locaux s’effectueront selon les horaires préalablement établis avec le concierge et/ou un responsable</w:t>
      </w:r>
      <w:r w:rsidR="00497FA5" w:rsidRPr="00A269B9">
        <w:rPr>
          <w:rFonts w:asciiTheme="minorHAnsi" w:hAnsiTheme="minorHAnsi" w:cstheme="minorHAnsi"/>
          <w:color w:val="auto"/>
          <w:sz w:val="22"/>
          <w:szCs w:val="18"/>
        </w:rPr>
        <w:t xml:space="preserve"> des locations.</w:t>
      </w:r>
    </w:p>
    <w:p w14:paraId="3550595A" w14:textId="77777777" w:rsidR="00F50B03" w:rsidRDefault="00F50B03" w:rsidP="00277C64">
      <w:pPr>
        <w:pStyle w:val="Default"/>
        <w:jc w:val="both"/>
        <w:rPr>
          <w:rFonts w:asciiTheme="minorHAnsi" w:hAnsiTheme="minorHAnsi" w:cstheme="minorHAnsi"/>
          <w:color w:val="auto"/>
          <w:sz w:val="22"/>
          <w:szCs w:val="18"/>
        </w:rPr>
      </w:pPr>
    </w:p>
    <w:p w14:paraId="3550595B" w14:textId="77777777" w:rsidR="008054CC" w:rsidRPr="00A269B9" w:rsidRDefault="008054CC" w:rsidP="00277C64">
      <w:pPr>
        <w:pStyle w:val="Default"/>
        <w:jc w:val="both"/>
        <w:rPr>
          <w:rFonts w:asciiTheme="minorHAnsi" w:hAnsiTheme="minorHAnsi" w:cstheme="minorHAnsi"/>
          <w:color w:val="auto"/>
          <w:sz w:val="22"/>
          <w:szCs w:val="18"/>
        </w:rPr>
      </w:pPr>
    </w:p>
    <w:p w14:paraId="3550595C" w14:textId="77777777" w:rsidR="00F50B03" w:rsidRPr="00A269B9" w:rsidRDefault="001110B4" w:rsidP="00F50B03">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10</w:t>
      </w:r>
      <w:r w:rsidR="00610903" w:rsidRPr="00A269B9">
        <w:rPr>
          <w:rFonts w:asciiTheme="minorHAnsi" w:hAnsiTheme="minorHAnsi" w:cstheme="minorHAnsi"/>
          <w:b/>
          <w:color w:val="auto"/>
          <w:sz w:val="22"/>
          <w:szCs w:val="18"/>
        </w:rPr>
        <w:t xml:space="preserve"> : </w:t>
      </w:r>
      <w:r w:rsidR="00384C41" w:rsidRPr="00A269B9">
        <w:rPr>
          <w:rFonts w:asciiTheme="minorHAnsi" w:hAnsiTheme="minorHAnsi" w:cstheme="minorHAnsi"/>
          <w:b/>
          <w:color w:val="auto"/>
          <w:sz w:val="22"/>
          <w:szCs w:val="18"/>
        </w:rPr>
        <w:t>Niveau sonore</w:t>
      </w:r>
    </w:p>
    <w:p w14:paraId="3550595D" w14:textId="77777777" w:rsidR="00F50B03" w:rsidRPr="00A269B9" w:rsidRDefault="00F50B03" w:rsidP="00F50B03">
      <w:pPr>
        <w:pStyle w:val="Default"/>
        <w:jc w:val="both"/>
        <w:rPr>
          <w:rFonts w:asciiTheme="minorHAnsi" w:hAnsiTheme="minorHAnsi" w:cstheme="minorHAnsi"/>
          <w:color w:val="auto"/>
          <w:sz w:val="22"/>
          <w:szCs w:val="18"/>
        </w:rPr>
      </w:pPr>
    </w:p>
    <w:p w14:paraId="3550595E" w14:textId="77777777" w:rsidR="009B65AF" w:rsidRDefault="001110B4" w:rsidP="003E4A6E">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La limitation des niveaux sonores de la musique lors de manifestations occasionnelles a pour but de protéger le public des nuisances sonores. L’ordonnance fédérale son et laser fixe la limite générale à </w:t>
      </w:r>
      <w:r w:rsidR="00610903" w:rsidRPr="00A269B9">
        <w:rPr>
          <w:rFonts w:asciiTheme="minorHAnsi" w:hAnsiTheme="minorHAnsi" w:cstheme="minorHAnsi"/>
          <w:color w:val="auto"/>
          <w:sz w:val="22"/>
          <w:szCs w:val="18"/>
        </w:rPr>
        <w:br/>
      </w:r>
      <w:r w:rsidRPr="00A269B9">
        <w:rPr>
          <w:rFonts w:asciiTheme="minorHAnsi" w:hAnsiTheme="minorHAnsi" w:cstheme="minorHAnsi"/>
          <w:color w:val="auto"/>
          <w:sz w:val="22"/>
          <w:szCs w:val="18"/>
        </w:rPr>
        <w:t>93 dB(A)</w:t>
      </w:r>
      <w:r w:rsidR="007357BB" w:rsidRPr="00A269B9">
        <w:rPr>
          <w:rFonts w:asciiTheme="minorHAnsi" w:hAnsiTheme="minorHAnsi" w:cstheme="minorHAnsi"/>
          <w:color w:val="auto"/>
          <w:sz w:val="22"/>
          <w:szCs w:val="18"/>
        </w:rPr>
        <w:t xml:space="preserve"> pendant toute la durée de la manifestation.</w:t>
      </w:r>
      <w:r w:rsidR="00946096" w:rsidRPr="00A269B9">
        <w:rPr>
          <w:rFonts w:asciiTheme="minorHAnsi" w:hAnsiTheme="minorHAnsi" w:cstheme="minorHAnsi"/>
          <w:color w:val="auto"/>
          <w:sz w:val="22"/>
          <w:szCs w:val="18"/>
        </w:rPr>
        <w:t xml:space="preserve"> </w:t>
      </w:r>
      <w:r w:rsidR="00761176" w:rsidRPr="00A269B9">
        <w:rPr>
          <w:rFonts w:asciiTheme="minorHAnsi" w:hAnsiTheme="minorHAnsi" w:cstheme="minorHAnsi"/>
          <w:color w:val="auto"/>
          <w:sz w:val="22"/>
          <w:szCs w:val="18"/>
        </w:rPr>
        <w:t xml:space="preserve">Dès 22h00, les portes et fenêtres doivent être fermées. </w:t>
      </w:r>
    </w:p>
    <w:p w14:paraId="3550595F" w14:textId="77777777" w:rsidR="009B65AF" w:rsidRDefault="001110B4">
      <w:pPr>
        <w:rPr>
          <w:rFonts w:asciiTheme="minorHAnsi" w:hAnsiTheme="minorHAnsi" w:cstheme="minorHAnsi"/>
          <w:sz w:val="22"/>
          <w:szCs w:val="18"/>
        </w:rPr>
      </w:pPr>
      <w:r>
        <w:rPr>
          <w:rFonts w:asciiTheme="minorHAnsi" w:hAnsiTheme="minorHAnsi" w:cstheme="minorHAnsi"/>
          <w:sz w:val="22"/>
          <w:szCs w:val="18"/>
        </w:rPr>
        <w:br w:type="page"/>
      </w:r>
    </w:p>
    <w:p w14:paraId="35505960" w14:textId="77777777" w:rsidR="00F50B03" w:rsidRPr="00A269B9" w:rsidRDefault="001110B4" w:rsidP="003E4A6E">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lastRenderedPageBreak/>
        <w:t>Cas échéant,</w:t>
      </w:r>
      <w:r w:rsidR="00384C41" w:rsidRPr="00A269B9">
        <w:rPr>
          <w:rFonts w:asciiTheme="minorHAnsi" w:hAnsiTheme="minorHAnsi" w:cstheme="minorHAnsi"/>
          <w:color w:val="auto"/>
          <w:sz w:val="22"/>
          <w:szCs w:val="18"/>
        </w:rPr>
        <w:t xml:space="preserve"> à</w:t>
      </w:r>
      <w:r w:rsidRPr="00A269B9">
        <w:rPr>
          <w:rFonts w:asciiTheme="minorHAnsi" w:hAnsiTheme="minorHAnsi" w:cstheme="minorHAnsi"/>
          <w:color w:val="auto"/>
          <w:sz w:val="22"/>
          <w:szCs w:val="18"/>
        </w:rPr>
        <w:t xml:space="preserve"> la requête </w:t>
      </w:r>
      <w:r w:rsidR="00163ADB">
        <w:rPr>
          <w:rFonts w:asciiTheme="minorHAnsi" w:hAnsiTheme="minorHAnsi" w:cstheme="minorHAnsi"/>
          <w:color w:val="auto"/>
          <w:sz w:val="22"/>
          <w:szCs w:val="18"/>
        </w:rPr>
        <w:t>de Police Riviera</w:t>
      </w:r>
      <w:r w:rsidRPr="00A269B9">
        <w:rPr>
          <w:rFonts w:asciiTheme="minorHAnsi" w:hAnsiTheme="minorHAnsi" w:cstheme="minorHAnsi"/>
          <w:color w:val="auto"/>
          <w:sz w:val="22"/>
          <w:szCs w:val="18"/>
        </w:rPr>
        <w:t>, l’émission sonore sera baissée ou coupée, si elle</w:t>
      </w:r>
      <w:r w:rsidR="00A94CD9">
        <w:rPr>
          <w:rFonts w:asciiTheme="minorHAnsi" w:hAnsiTheme="minorHAnsi" w:cstheme="minorHAnsi"/>
          <w:color w:val="auto"/>
          <w:sz w:val="22"/>
          <w:szCs w:val="18"/>
        </w:rPr>
        <w:t xml:space="preserve"> le juge </w:t>
      </w:r>
      <w:r w:rsidRPr="00A269B9">
        <w:rPr>
          <w:rFonts w:asciiTheme="minorHAnsi" w:hAnsiTheme="minorHAnsi" w:cstheme="minorHAnsi"/>
          <w:color w:val="auto"/>
          <w:sz w:val="22"/>
          <w:szCs w:val="18"/>
        </w:rPr>
        <w:t xml:space="preserve">nécessaire notamment si le niveau sonore est dépassé ou si le maintien de la tranquillité </w:t>
      </w:r>
      <w:r w:rsidR="00EE0C99" w:rsidRPr="00A269B9">
        <w:rPr>
          <w:rFonts w:asciiTheme="minorHAnsi" w:hAnsiTheme="minorHAnsi" w:cstheme="minorHAnsi"/>
          <w:color w:val="auto"/>
          <w:sz w:val="22"/>
          <w:szCs w:val="18"/>
        </w:rPr>
        <w:t>ou de l’ordre public</w:t>
      </w:r>
      <w:r w:rsidRPr="00A269B9">
        <w:rPr>
          <w:rFonts w:asciiTheme="minorHAnsi" w:hAnsiTheme="minorHAnsi" w:cstheme="minorHAnsi"/>
          <w:color w:val="auto"/>
          <w:sz w:val="22"/>
          <w:szCs w:val="18"/>
        </w:rPr>
        <w:t xml:space="preserve"> l’exige.</w:t>
      </w:r>
    </w:p>
    <w:p w14:paraId="35505961" w14:textId="77777777" w:rsidR="009B542F" w:rsidRPr="00DB3366" w:rsidRDefault="009B542F" w:rsidP="00277C64">
      <w:pPr>
        <w:pStyle w:val="Default"/>
        <w:jc w:val="both"/>
        <w:rPr>
          <w:rFonts w:asciiTheme="minorHAnsi" w:hAnsiTheme="minorHAnsi" w:cstheme="minorHAnsi"/>
          <w:color w:val="auto"/>
          <w:sz w:val="18"/>
          <w:szCs w:val="18"/>
        </w:rPr>
      </w:pPr>
    </w:p>
    <w:p w14:paraId="35505962" w14:textId="77777777" w:rsidR="008054CC" w:rsidRPr="00DB3366" w:rsidRDefault="008054CC" w:rsidP="00277C64">
      <w:pPr>
        <w:pStyle w:val="Default"/>
        <w:jc w:val="both"/>
        <w:rPr>
          <w:rFonts w:asciiTheme="minorHAnsi" w:hAnsiTheme="minorHAnsi" w:cstheme="minorHAnsi"/>
          <w:color w:val="auto"/>
          <w:sz w:val="18"/>
          <w:szCs w:val="18"/>
        </w:rPr>
      </w:pPr>
    </w:p>
    <w:p w14:paraId="35505963"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11</w:t>
      </w:r>
      <w:r w:rsidR="00610903"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Responsabilité</w:t>
      </w:r>
      <w:r w:rsidR="00B06F39" w:rsidRPr="00A269B9">
        <w:rPr>
          <w:rFonts w:asciiTheme="minorHAnsi" w:hAnsiTheme="minorHAnsi" w:cstheme="minorHAnsi"/>
          <w:b/>
          <w:color w:val="auto"/>
          <w:sz w:val="22"/>
          <w:szCs w:val="18"/>
        </w:rPr>
        <w:t>s</w:t>
      </w:r>
      <w:r w:rsidRPr="00A269B9">
        <w:rPr>
          <w:rFonts w:asciiTheme="minorHAnsi" w:hAnsiTheme="minorHAnsi" w:cstheme="minorHAnsi"/>
          <w:b/>
          <w:color w:val="auto"/>
          <w:sz w:val="22"/>
          <w:szCs w:val="18"/>
        </w:rPr>
        <w:t xml:space="preserve"> </w:t>
      </w:r>
      <w:r w:rsidR="00491591" w:rsidRPr="00A269B9">
        <w:rPr>
          <w:rFonts w:asciiTheme="minorHAnsi" w:hAnsiTheme="minorHAnsi" w:cstheme="minorHAnsi"/>
          <w:b/>
          <w:color w:val="auto"/>
          <w:sz w:val="22"/>
          <w:szCs w:val="18"/>
        </w:rPr>
        <w:t>du locataire</w:t>
      </w:r>
      <w:r w:rsidRPr="00A269B9">
        <w:rPr>
          <w:rFonts w:asciiTheme="minorHAnsi" w:hAnsiTheme="minorHAnsi" w:cstheme="minorHAnsi"/>
          <w:b/>
          <w:color w:val="auto"/>
          <w:sz w:val="22"/>
          <w:szCs w:val="18"/>
        </w:rPr>
        <w:t xml:space="preserve"> </w:t>
      </w:r>
    </w:p>
    <w:p w14:paraId="35505964" w14:textId="77777777" w:rsidR="009B542F" w:rsidRPr="00E779C2" w:rsidRDefault="009B542F" w:rsidP="00277C64">
      <w:pPr>
        <w:pStyle w:val="Default"/>
        <w:jc w:val="both"/>
        <w:rPr>
          <w:rFonts w:asciiTheme="minorHAnsi" w:hAnsiTheme="minorHAnsi" w:cstheme="minorHAnsi"/>
          <w:color w:val="auto"/>
          <w:sz w:val="12"/>
          <w:szCs w:val="18"/>
        </w:rPr>
      </w:pPr>
    </w:p>
    <w:p w14:paraId="35505965" w14:textId="77777777" w:rsidR="00A12605"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w:t>
      </w:r>
      <w:r w:rsidR="00491591" w:rsidRPr="00A269B9">
        <w:rPr>
          <w:rFonts w:asciiTheme="minorHAnsi" w:hAnsiTheme="minorHAnsi" w:cstheme="minorHAnsi"/>
          <w:color w:val="auto"/>
          <w:sz w:val="22"/>
          <w:szCs w:val="18"/>
        </w:rPr>
        <w:t>e locataire</w:t>
      </w:r>
      <w:r w:rsidR="00946096" w:rsidRPr="00A269B9">
        <w:rPr>
          <w:rFonts w:asciiTheme="minorHAnsi" w:hAnsiTheme="minorHAnsi" w:cstheme="minorHAnsi"/>
          <w:color w:val="auto"/>
          <w:sz w:val="22"/>
          <w:szCs w:val="18"/>
        </w:rPr>
        <w:t xml:space="preserve"> est responsable </w:t>
      </w:r>
      <w:r w:rsidR="008E7D23" w:rsidRPr="00A269B9">
        <w:rPr>
          <w:rFonts w:asciiTheme="minorHAnsi" w:hAnsiTheme="minorHAnsi" w:cstheme="minorHAnsi"/>
          <w:color w:val="auto"/>
          <w:sz w:val="22"/>
          <w:szCs w:val="18"/>
        </w:rPr>
        <w:t>:</w:t>
      </w:r>
    </w:p>
    <w:p w14:paraId="35505966" w14:textId="77777777" w:rsidR="00A12605" w:rsidRPr="00E779C2" w:rsidRDefault="00A12605" w:rsidP="00277C64">
      <w:pPr>
        <w:pStyle w:val="Default"/>
        <w:jc w:val="both"/>
        <w:rPr>
          <w:rFonts w:asciiTheme="minorHAnsi" w:hAnsiTheme="minorHAnsi" w:cstheme="minorHAnsi"/>
          <w:color w:val="auto"/>
          <w:sz w:val="12"/>
          <w:szCs w:val="18"/>
        </w:rPr>
      </w:pPr>
    </w:p>
    <w:p w14:paraId="35505967" w14:textId="77777777" w:rsidR="001C5793" w:rsidRPr="00A269B9" w:rsidRDefault="001110B4" w:rsidP="001C5793">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w:t>
      </w:r>
      <w:r w:rsidRPr="00A269B9">
        <w:rPr>
          <w:rFonts w:asciiTheme="minorHAnsi" w:hAnsiTheme="minorHAnsi" w:cstheme="minorHAnsi"/>
          <w:color w:val="auto"/>
          <w:sz w:val="22"/>
          <w:szCs w:val="18"/>
        </w:rPr>
        <w:t xml:space="preserve"> matériel et des installations mis à disposition</w:t>
      </w:r>
      <w:r w:rsidR="008E7D23" w:rsidRPr="00A269B9">
        <w:rPr>
          <w:rFonts w:asciiTheme="minorHAnsi" w:hAnsiTheme="minorHAnsi" w:cstheme="minorHAnsi"/>
          <w:color w:val="auto"/>
          <w:sz w:val="22"/>
          <w:szCs w:val="18"/>
        </w:rPr>
        <w:t> ;</w:t>
      </w:r>
    </w:p>
    <w:p w14:paraId="35505968" w14:textId="77777777" w:rsidR="00A12605" w:rsidRPr="00A269B9" w:rsidRDefault="001110B4" w:rsidP="00A12605">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 parcage des véhicules</w:t>
      </w:r>
      <w:r w:rsidR="008E7D23" w:rsidRPr="00A269B9">
        <w:rPr>
          <w:rFonts w:asciiTheme="minorHAnsi" w:hAnsiTheme="minorHAnsi" w:cstheme="minorHAnsi"/>
          <w:color w:val="auto"/>
          <w:sz w:val="22"/>
          <w:szCs w:val="18"/>
        </w:rPr>
        <w:t xml:space="preserve"> (cas éc</w:t>
      </w:r>
      <w:r w:rsidR="005B6533" w:rsidRPr="00A269B9">
        <w:rPr>
          <w:rFonts w:asciiTheme="minorHAnsi" w:hAnsiTheme="minorHAnsi" w:cstheme="minorHAnsi"/>
          <w:color w:val="auto"/>
          <w:sz w:val="22"/>
          <w:szCs w:val="18"/>
        </w:rPr>
        <w:t>héant,</w:t>
      </w:r>
      <w:r w:rsidR="00804365" w:rsidRPr="00A269B9">
        <w:rPr>
          <w:rFonts w:asciiTheme="minorHAnsi" w:hAnsiTheme="minorHAnsi" w:cstheme="minorHAnsi"/>
          <w:color w:val="auto"/>
          <w:sz w:val="22"/>
          <w:szCs w:val="18"/>
        </w:rPr>
        <w:t xml:space="preserve"> il prendra contact avec Police </w:t>
      </w:r>
      <w:r w:rsidR="005B6533" w:rsidRPr="00A269B9">
        <w:rPr>
          <w:rFonts w:asciiTheme="minorHAnsi" w:hAnsiTheme="minorHAnsi" w:cstheme="minorHAnsi"/>
          <w:color w:val="auto"/>
          <w:sz w:val="22"/>
          <w:szCs w:val="18"/>
        </w:rPr>
        <w:t>Ri</w:t>
      </w:r>
      <w:r w:rsidR="008E7D23" w:rsidRPr="00A269B9">
        <w:rPr>
          <w:rFonts w:asciiTheme="minorHAnsi" w:hAnsiTheme="minorHAnsi" w:cstheme="minorHAnsi"/>
          <w:color w:val="auto"/>
          <w:sz w:val="22"/>
          <w:szCs w:val="18"/>
        </w:rPr>
        <w:t xml:space="preserve">viera </w:t>
      </w:r>
      <w:r w:rsidR="00380B0A" w:rsidRPr="00A269B9">
        <w:rPr>
          <w:rFonts w:ascii="Wingdings" w:hAnsi="Wingdings" w:cstheme="minorHAnsi"/>
          <w:color w:val="auto"/>
          <w:sz w:val="22"/>
          <w:szCs w:val="18"/>
        </w:rPr>
        <w:sym w:font="Wingdings" w:char="F02A"/>
      </w:r>
      <w:r w:rsidR="00380B0A" w:rsidRPr="00A269B9">
        <w:rPr>
          <w:rFonts w:asciiTheme="minorHAnsi" w:hAnsiTheme="minorHAnsi" w:cstheme="minorHAnsi"/>
          <w:color w:val="auto"/>
          <w:sz w:val="22"/>
          <w:szCs w:val="18"/>
        </w:rPr>
        <w:t xml:space="preserve"> </w:t>
      </w:r>
      <w:hyperlink r:id="rId15" w:history="1">
        <w:r w:rsidR="00380B0A" w:rsidRPr="002A4F74">
          <w:rPr>
            <w:rStyle w:val="Lienhypertexte"/>
            <w:rFonts w:asciiTheme="minorHAnsi" w:hAnsiTheme="minorHAnsi" w:cstheme="minorHAnsi"/>
            <w:b/>
            <w:color w:val="auto"/>
            <w:sz w:val="22"/>
            <w:szCs w:val="18"/>
            <w:u w:val="none"/>
          </w:rPr>
          <w:t>info@securiv.ch</w:t>
        </w:r>
      </w:hyperlink>
      <w:r w:rsidR="00380B0A" w:rsidRPr="00A269B9">
        <w:rPr>
          <w:rFonts w:asciiTheme="minorHAnsi" w:hAnsiTheme="minorHAnsi" w:cstheme="minorHAnsi"/>
          <w:color w:val="auto"/>
          <w:sz w:val="22"/>
          <w:szCs w:val="18"/>
        </w:rPr>
        <w:t xml:space="preserve">, </w:t>
      </w:r>
      <w:r w:rsidR="00380B0A" w:rsidRPr="00A269B9">
        <w:rPr>
          <w:rFonts w:ascii="Wingdings 2" w:hAnsi="Wingdings 2" w:cstheme="minorHAnsi"/>
          <w:color w:val="auto"/>
          <w:sz w:val="22"/>
          <w:szCs w:val="18"/>
        </w:rPr>
        <w:sym w:font="Wingdings 2" w:char="F027"/>
      </w:r>
      <w:r w:rsidR="00380B0A" w:rsidRPr="00A269B9">
        <w:rPr>
          <w:rFonts w:asciiTheme="minorHAnsi" w:hAnsiTheme="minorHAnsi" w:cstheme="minorHAnsi"/>
          <w:color w:val="auto"/>
          <w:sz w:val="22"/>
          <w:szCs w:val="18"/>
        </w:rPr>
        <w:t> 021 966 83 00</w:t>
      </w:r>
      <w:r w:rsidR="008E7D23" w:rsidRPr="00A269B9">
        <w:rPr>
          <w:rFonts w:asciiTheme="minorHAnsi" w:hAnsiTheme="minorHAnsi" w:cstheme="minorHAnsi"/>
          <w:color w:val="auto"/>
          <w:sz w:val="22"/>
          <w:szCs w:val="18"/>
        </w:rPr>
        <w:t xml:space="preserve"> </w:t>
      </w:r>
      <w:r w:rsidR="00E52060" w:rsidRPr="00A269B9">
        <w:rPr>
          <w:rFonts w:asciiTheme="minorHAnsi" w:hAnsiTheme="minorHAnsi" w:cstheme="minorHAnsi"/>
          <w:color w:val="auto"/>
          <w:sz w:val="22"/>
          <w:szCs w:val="18"/>
        </w:rPr>
        <w:t>pour la mise en place des</w:t>
      </w:r>
      <w:r w:rsidR="008E7D23" w:rsidRPr="00A269B9">
        <w:rPr>
          <w:rFonts w:asciiTheme="minorHAnsi" w:hAnsiTheme="minorHAnsi" w:cstheme="minorHAnsi"/>
          <w:color w:val="auto"/>
          <w:sz w:val="22"/>
          <w:szCs w:val="18"/>
        </w:rPr>
        <w:t xml:space="preserve"> mesures nécessaires) ;</w:t>
      </w:r>
    </w:p>
    <w:p w14:paraId="35505969" w14:textId="77777777" w:rsidR="00A12605" w:rsidRPr="00A269B9" w:rsidRDefault="001110B4" w:rsidP="00A12605">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 volume sonore</w:t>
      </w:r>
      <w:r w:rsidR="00A80DB0" w:rsidRPr="00A269B9">
        <w:rPr>
          <w:rFonts w:asciiTheme="minorHAnsi" w:hAnsiTheme="minorHAnsi" w:cstheme="minorHAnsi"/>
          <w:color w:val="auto"/>
          <w:sz w:val="22"/>
          <w:szCs w:val="18"/>
        </w:rPr>
        <w:t> ;</w:t>
      </w:r>
    </w:p>
    <w:p w14:paraId="3550596A" w14:textId="77777777" w:rsidR="0064278E" w:rsidRPr="00A269B9" w:rsidRDefault="001110B4" w:rsidP="00A12605">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 respect des horaires (manifestation, travaux de montage/démontage, nettoyages)</w:t>
      </w:r>
      <w:r w:rsidR="00A80DB0" w:rsidRPr="00A269B9">
        <w:rPr>
          <w:rFonts w:asciiTheme="minorHAnsi" w:hAnsiTheme="minorHAnsi" w:cstheme="minorHAnsi"/>
          <w:color w:val="auto"/>
          <w:sz w:val="22"/>
          <w:szCs w:val="18"/>
        </w:rPr>
        <w:t> ;</w:t>
      </w:r>
    </w:p>
    <w:p w14:paraId="3550596B" w14:textId="77777777" w:rsidR="008E7D23" w:rsidRPr="00A269B9" w:rsidRDefault="001110B4" w:rsidP="00A12605">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de la sécurité des personnes présentes </w:t>
      </w:r>
      <w:r w:rsidR="00A80DB0" w:rsidRPr="00A269B9">
        <w:rPr>
          <w:rFonts w:asciiTheme="minorHAnsi" w:hAnsiTheme="minorHAnsi" w:cstheme="minorHAnsi"/>
          <w:color w:val="auto"/>
          <w:sz w:val="22"/>
          <w:szCs w:val="18"/>
        </w:rPr>
        <w:t>(y compris durant la période</w:t>
      </w:r>
      <w:r w:rsidRPr="00A269B9">
        <w:rPr>
          <w:rFonts w:asciiTheme="minorHAnsi" w:hAnsiTheme="minorHAnsi" w:cstheme="minorHAnsi"/>
          <w:color w:val="auto"/>
          <w:sz w:val="22"/>
          <w:szCs w:val="18"/>
        </w:rPr>
        <w:t xml:space="preserve"> de montage</w:t>
      </w:r>
      <w:r w:rsidR="00A80DB0" w:rsidRPr="00A269B9">
        <w:rPr>
          <w:rFonts w:asciiTheme="minorHAnsi" w:hAnsiTheme="minorHAnsi" w:cstheme="minorHAnsi"/>
          <w:color w:val="auto"/>
          <w:sz w:val="22"/>
          <w:szCs w:val="18"/>
        </w:rPr>
        <w:t xml:space="preserve"> et</w:t>
      </w:r>
      <w:r w:rsidR="005B6533" w:rsidRPr="00A269B9">
        <w:rPr>
          <w:rFonts w:asciiTheme="minorHAnsi" w:hAnsiTheme="minorHAnsi" w:cstheme="minorHAnsi"/>
          <w:color w:val="auto"/>
          <w:sz w:val="22"/>
          <w:szCs w:val="18"/>
        </w:rPr>
        <w:t xml:space="preserve"> démontage</w:t>
      </w:r>
      <w:r w:rsidR="00A80DB0" w:rsidRPr="00A269B9">
        <w:rPr>
          <w:rFonts w:asciiTheme="minorHAnsi" w:hAnsiTheme="minorHAnsi" w:cstheme="minorHAnsi"/>
          <w:color w:val="auto"/>
          <w:sz w:val="22"/>
          <w:szCs w:val="18"/>
        </w:rPr>
        <w:t>) ;</w:t>
      </w:r>
    </w:p>
    <w:p w14:paraId="3550596C" w14:textId="77777777" w:rsidR="008E7D23" w:rsidRPr="00A269B9" w:rsidRDefault="001110B4" w:rsidP="00A12605">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des actes des prestataires qu'il engage pour la réalisation de la </w:t>
      </w:r>
      <w:r w:rsidR="005F0731" w:rsidRPr="00A269B9">
        <w:rPr>
          <w:rFonts w:asciiTheme="minorHAnsi" w:hAnsiTheme="minorHAnsi" w:cstheme="minorHAnsi"/>
          <w:color w:val="auto"/>
          <w:sz w:val="22"/>
          <w:szCs w:val="18"/>
        </w:rPr>
        <w:t>manifestation ou de l'événement</w:t>
      </w:r>
      <w:r w:rsidR="00A80DB0" w:rsidRPr="00A269B9">
        <w:rPr>
          <w:rFonts w:asciiTheme="minorHAnsi" w:hAnsiTheme="minorHAnsi" w:cstheme="minorHAnsi"/>
          <w:color w:val="auto"/>
          <w:sz w:val="22"/>
          <w:szCs w:val="18"/>
        </w:rPr>
        <w:t> ;</w:t>
      </w:r>
    </w:p>
    <w:p w14:paraId="3550596D" w14:textId="77777777" w:rsidR="008E7D23" w:rsidRPr="00A269B9" w:rsidRDefault="001110B4" w:rsidP="008E7D23">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 nettoyage final</w:t>
      </w:r>
      <w:r w:rsidR="00A80DB0" w:rsidRPr="00A269B9">
        <w:rPr>
          <w:rFonts w:asciiTheme="minorHAnsi" w:hAnsiTheme="minorHAnsi" w:cstheme="minorHAnsi"/>
          <w:color w:val="auto"/>
          <w:sz w:val="22"/>
          <w:szCs w:val="18"/>
        </w:rPr>
        <w:t>.</w:t>
      </w:r>
    </w:p>
    <w:p w14:paraId="3550596E" w14:textId="77777777" w:rsidR="001C5793" w:rsidRPr="00A269B9" w:rsidRDefault="001C5793" w:rsidP="001C5793">
      <w:pPr>
        <w:pStyle w:val="Default"/>
        <w:jc w:val="both"/>
        <w:rPr>
          <w:rFonts w:asciiTheme="minorHAnsi" w:hAnsiTheme="minorHAnsi" w:cstheme="minorHAnsi"/>
          <w:color w:val="auto"/>
          <w:sz w:val="22"/>
          <w:szCs w:val="18"/>
        </w:rPr>
      </w:pPr>
    </w:p>
    <w:p w14:paraId="3550596F" w14:textId="77777777" w:rsidR="001C5793" w:rsidRPr="00A269B9" w:rsidRDefault="001110B4" w:rsidP="001C5793">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 locataire a l’interdiction :</w:t>
      </w:r>
    </w:p>
    <w:p w14:paraId="35505970" w14:textId="77777777" w:rsidR="001C5793" w:rsidRPr="00E779C2" w:rsidRDefault="001C5793" w:rsidP="001C5793">
      <w:pPr>
        <w:pStyle w:val="Default"/>
        <w:jc w:val="both"/>
        <w:rPr>
          <w:rFonts w:asciiTheme="minorHAnsi" w:hAnsiTheme="minorHAnsi" w:cstheme="minorHAnsi"/>
          <w:color w:val="auto"/>
          <w:sz w:val="12"/>
          <w:szCs w:val="18"/>
        </w:rPr>
      </w:pPr>
    </w:p>
    <w:p w14:paraId="35505971" w14:textId="77777777" w:rsidR="001C5793" w:rsidRPr="00A269B9" w:rsidRDefault="001110B4" w:rsidP="001C5793">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de</w:t>
      </w:r>
      <w:r w:rsidRPr="00A269B9">
        <w:rPr>
          <w:rFonts w:asciiTheme="minorHAnsi" w:hAnsiTheme="minorHAnsi" w:cstheme="minorHAnsi"/>
          <w:color w:val="auto"/>
          <w:sz w:val="22"/>
          <w:szCs w:val="18"/>
        </w:rPr>
        <w:t xml:space="preserve"> sortir le mobilier des salles (sauf entente avec le concierge) ;</w:t>
      </w:r>
    </w:p>
    <w:p w14:paraId="35505972" w14:textId="77777777" w:rsidR="001C5793" w:rsidRPr="00A269B9" w:rsidRDefault="001110B4" w:rsidP="001C5793">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de planter des clous dans les murs ou les plafonds et de fixer du papier sur les tables au moyen d’agrafes ou de punaises (seul le ruban adhésif est autorisé) ;</w:t>
      </w:r>
    </w:p>
    <w:p w14:paraId="35505973" w14:textId="77777777" w:rsidR="001C5793" w:rsidRPr="00A269B9" w:rsidRDefault="001110B4" w:rsidP="001C5793">
      <w:pPr>
        <w:pStyle w:val="Default"/>
        <w:numPr>
          <w:ilvl w:val="0"/>
          <w:numId w:val="14"/>
        </w:numPr>
        <w:tabs>
          <w:tab w:val="clear" w:pos="76"/>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d’utiliser des engins pyrotechniques et autres fumigènes</w:t>
      </w:r>
      <w:r w:rsidR="00B726EA" w:rsidRPr="00A269B9">
        <w:rPr>
          <w:rFonts w:asciiTheme="minorHAnsi" w:hAnsiTheme="minorHAnsi" w:cstheme="minorHAnsi"/>
          <w:color w:val="auto"/>
          <w:sz w:val="22"/>
          <w:szCs w:val="18"/>
        </w:rPr>
        <w:t xml:space="preserve"> (y compris à l’extérieur des locaux</w:t>
      </w:r>
      <w:r w:rsidR="00163ADB">
        <w:rPr>
          <w:rFonts w:asciiTheme="minorHAnsi" w:hAnsiTheme="minorHAnsi" w:cstheme="minorHAnsi"/>
          <w:color w:val="auto"/>
          <w:sz w:val="22"/>
          <w:szCs w:val="18"/>
        </w:rPr>
        <w:t>.</w:t>
      </w:r>
    </w:p>
    <w:p w14:paraId="35505974" w14:textId="77777777" w:rsidR="001C5793" w:rsidRPr="00DB3366" w:rsidRDefault="001C5793" w:rsidP="001C5793">
      <w:pPr>
        <w:pStyle w:val="Default"/>
        <w:jc w:val="both"/>
        <w:rPr>
          <w:rFonts w:asciiTheme="minorHAnsi" w:hAnsiTheme="minorHAnsi" w:cstheme="minorHAnsi"/>
          <w:color w:val="auto"/>
          <w:sz w:val="18"/>
          <w:szCs w:val="18"/>
        </w:rPr>
      </w:pPr>
    </w:p>
    <w:p w14:paraId="35505975" w14:textId="77777777" w:rsidR="005A3E3B" w:rsidRPr="00DB3366" w:rsidRDefault="005A3E3B" w:rsidP="00277C64">
      <w:pPr>
        <w:pStyle w:val="Default"/>
        <w:jc w:val="both"/>
        <w:rPr>
          <w:rFonts w:asciiTheme="minorHAnsi" w:hAnsiTheme="minorHAnsi" w:cstheme="minorHAnsi"/>
          <w:color w:val="auto"/>
          <w:sz w:val="18"/>
          <w:szCs w:val="18"/>
        </w:rPr>
      </w:pPr>
    </w:p>
    <w:p w14:paraId="35505976" w14:textId="77777777" w:rsidR="005A3E3B" w:rsidRPr="00A269B9" w:rsidRDefault="001110B4" w:rsidP="00E52060">
      <w:pPr>
        <w:pStyle w:val="Default"/>
        <w:keepNext/>
        <w:keepLines/>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12</w:t>
      </w:r>
      <w:r w:rsidR="001F1822" w:rsidRPr="00A269B9">
        <w:rPr>
          <w:rFonts w:asciiTheme="minorHAnsi" w:hAnsiTheme="minorHAnsi" w:cstheme="minorHAnsi"/>
          <w:b/>
          <w:color w:val="auto"/>
          <w:sz w:val="22"/>
          <w:szCs w:val="18"/>
        </w:rPr>
        <w:t xml:space="preserve"> : </w:t>
      </w:r>
      <w:r w:rsidR="00630A9A" w:rsidRPr="00A269B9">
        <w:rPr>
          <w:rFonts w:asciiTheme="minorHAnsi" w:hAnsiTheme="minorHAnsi" w:cstheme="minorHAnsi"/>
          <w:b/>
          <w:color w:val="auto"/>
          <w:sz w:val="22"/>
          <w:szCs w:val="18"/>
        </w:rPr>
        <w:t>Prestations incluses dans le tarif de location</w:t>
      </w:r>
      <w:r w:rsidR="00630A9A" w:rsidRPr="00A269B9">
        <w:rPr>
          <w:rFonts w:asciiTheme="minorHAnsi" w:hAnsiTheme="minorHAnsi" w:cstheme="minorHAnsi"/>
          <w:sz w:val="22"/>
          <w:szCs w:val="18"/>
        </w:rPr>
        <w:t xml:space="preserve"> </w:t>
      </w:r>
    </w:p>
    <w:p w14:paraId="35505977" w14:textId="77777777" w:rsidR="007C43CC" w:rsidRPr="00E779C2" w:rsidRDefault="007C43CC" w:rsidP="00E779C2">
      <w:pPr>
        <w:pStyle w:val="Default"/>
        <w:jc w:val="both"/>
        <w:rPr>
          <w:rFonts w:asciiTheme="minorHAnsi" w:hAnsiTheme="minorHAnsi" w:cstheme="minorHAnsi"/>
          <w:color w:val="auto"/>
          <w:sz w:val="12"/>
          <w:szCs w:val="18"/>
        </w:rPr>
      </w:pPr>
    </w:p>
    <w:p w14:paraId="35505978" w14:textId="77777777" w:rsidR="00A06161" w:rsidRDefault="001110B4" w:rsidP="00E52060">
      <w:pPr>
        <w:pStyle w:val="Default"/>
        <w:keepNext/>
        <w:keepLines/>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prestations incluses dans le tarif de location sont </w:t>
      </w:r>
      <w:r w:rsidR="00163ADB">
        <w:rPr>
          <w:rFonts w:asciiTheme="minorHAnsi" w:hAnsiTheme="minorHAnsi" w:cstheme="minorHAnsi"/>
          <w:color w:val="auto"/>
          <w:sz w:val="22"/>
          <w:szCs w:val="18"/>
        </w:rPr>
        <w:t>précis</w:t>
      </w:r>
      <w:r w:rsidR="000E1C77">
        <w:rPr>
          <w:rFonts w:asciiTheme="minorHAnsi" w:hAnsiTheme="minorHAnsi" w:cstheme="minorHAnsi"/>
          <w:color w:val="auto"/>
          <w:sz w:val="22"/>
          <w:szCs w:val="18"/>
        </w:rPr>
        <w:t>ées dans le contrat de location.</w:t>
      </w:r>
    </w:p>
    <w:p w14:paraId="35505979" w14:textId="77777777" w:rsidR="00041B7A" w:rsidRPr="00DB3366" w:rsidRDefault="00041B7A" w:rsidP="000103EC">
      <w:pPr>
        <w:pStyle w:val="Default"/>
        <w:jc w:val="both"/>
        <w:rPr>
          <w:rFonts w:asciiTheme="minorHAnsi" w:hAnsiTheme="minorHAnsi" w:cstheme="minorHAnsi"/>
          <w:color w:val="auto"/>
          <w:sz w:val="18"/>
          <w:szCs w:val="18"/>
        </w:rPr>
      </w:pPr>
    </w:p>
    <w:p w14:paraId="3550597A" w14:textId="77777777" w:rsidR="008054CC" w:rsidRPr="00DB3366" w:rsidRDefault="008054CC" w:rsidP="000103EC">
      <w:pPr>
        <w:pStyle w:val="Default"/>
        <w:jc w:val="both"/>
        <w:rPr>
          <w:rFonts w:asciiTheme="minorHAnsi" w:hAnsiTheme="minorHAnsi" w:cstheme="minorHAnsi"/>
          <w:color w:val="auto"/>
          <w:sz w:val="18"/>
          <w:szCs w:val="18"/>
        </w:rPr>
      </w:pPr>
    </w:p>
    <w:p w14:paraId="3550597B"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13</w:t>
      </w:r>
      <w:r w:rsidR="001F1822"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 xml:space="preserve">Prestations non incluses dans les tarifs de location </w:t>
      </w:r>
    </w:p>
    <w:p w14:paraId="3550597C" w14:textId="77777777" w:rsidR="005A3E3B" w:rsidRPr="00DB3366" w:rsidRDefault="005A3E3B" w:rsidP="00277C64">
      <w:pPr>
        <w:pStyle w:val="Default"/>
        <w:jc w:val="both"/>
        <w:rPr>
          <w:rFonts w:asciiTheme="minorHAnsi" w:hAnsiTheme="minorHAnsi" w:cstheme="minorHAnsi"/>
          <w:color w:val="auto"/>
          <w:sz w:val="18"/>
          <w:szCs w:val="18"/>
        </w:rPr>
      </w:pPr>
    </w:p>
    <w:p w14:paraId="3550597D" w14:textId="77777777" w:rsidR="00277C64" w:rsidRPr="00A269B9" w:rsidRDefault="001110B4" w:rsidP="004E07DB">
      <w:pPr>
        <w:pStyle w:val="Default"/>
        <w:numPr>
          <w:ilvl w:val="0"/>
          <w:numId w:val="5"/>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w:t>
      </w:r>
      <w:r w:rsidR="004E07DB" w:rsidRPr="00A269B9">
        <w:rPr>
          <w:rFonts w:asciiTheme="minorHAnsi" w:hAnsiTheme="minorHAnsi" w:cstheme="minorHAnsi"/>
          <w:color w:val="auto"/>
          <w:sz w:val="22"/>
          <w:szCs w:val="18"/>
        </w:rPr>
        <w:t xml:space="preserve">a présence du </w:t>
      </w:r>
      <w:r w:rsidR="00163ADB">
        <w:rPr>
          <w:rFonts w:asciiTheme="minorHAnsi" w:hAnsiTheme="minorHAnsi" w:cstheme="minorHAnsi"/>
          <w:color w:val="auto"/>
          <w:sz w:val="22"/>
          <w:szCs w:val="18"/>
        </w:rPr>
        <w:t>régisseur</w:t>
      </w:r>
      <w:r w:rsidRPr="00A269B9">
        <w:rPr>
          <w:rFonts w:asciiTheme="minorHAnsi" w:hAnsiTheme="minorHAnsi" w:cstheme="minorHAnsi"/>
          <w:color w:val="auto"/>
          <w:sz w:val="22"/>
          <w:szCs w:val="18"/>
        </w:rPr>
        <w:t> ;</w:t>
      </w:r>
    </w:p>
    <w:p w14:paraId="3550597E" w14:textId="77777777" w:rsidR="004E07DB" w:rsidRPr="00A269B9" w:rsidRDefault="001110B4" w:rsidP="004E07DB">
      <w:pPr>
        <w:pStyle w:val="Default"/>
        <w:numPr>
          <w:ilvl w:val="0"/>
          <w:numId w:val="5"/>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Les heures du personnel pour des travaux de nettoyage (</w:t>
      </w:r>
      <w:r w:rsidR="005B6533" w:rsidRPr="00A269B9">
        <w:rPr>
          <w:rFonts w:asciiTheme="minorHAnsi" w:hAnsiTheme="minorHAnsi" w:cstheme="minorHAnsi"/>
          <w:color w:val="auto"/>
          <w:sz w:val="22"/>
          <w:szCs w:val="18"/>
        </w:rPr>
        <w:t>pour</w:t>
      </w:r>
      <w:r w:rsidRPr="00A269B9">
        <w:rPr>
          <w:rFonts w:asciiTheme="minorHAnsi" w:hAnsiTheme="minorHAnsi" w:cstheme="minorHAnsi"/>
          <w:color w:val="auto"/>
          <w:sz w:val="22"/>
          <w:szCs w:val="18"/>
        </w:rPr>
        <w:t xml:space="preserve"> le cas où les lieux ne </w:t>
      </w:r>
      <w:r w:rsidR="005B6533" w:rsidRPr="00A269B9">
        <w:rPr>
          <w:rFonts w:asciiTheme="minorHAnsi" w:hAnsiTheme="minorHAnsi" w:cstheme="minorHAnsi"/>
          <w:color w:val="auto"/>
          <w:sz w:val="22"/>
          <w:szCs w:val="18"/>
        </w:rPr>
        <w:t>seraient</w:t>
      </w:r>
      <w:r w:rsidRPr="00A269B9">
        <w:rPr>
          <w:rFonts w:asciiTheme="minorHAnsi" w:hAnsiTheme="minorHAnsi" w:cstheme="minorHAnsi"/>
          <w:color w:val="auto"/>
          <w:sz w:val="22"/>
          <w:szCs w:val="18"/>
        </w:rPr>
        <w:t xml:space="preserve"> pas rendus en bon état) ;</w:t>
      </w:r>
    </w:p>
    <w:p w14:paraId="3550597F" w14:textId="77777777" w:rsidR="004E07DB" w:rsidRPr="00A269B9" w:rsidRDefault="001110B4" w:rsidP="004E07DB">
      <w:pPr>
        <w:pStyle w:val="Default"/>
        <w:numPr>
          <w:ilvl w:val="0"/>
          <w:numId w:val="5"/>
        </w:numPr>
        <w:tabs>
          <w:tab w:val="clear" w:pos="72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w:t>
      </w:r>
      <w:r w:rsidRPr="00A269B9">
        <w:rPr>
          <w:rFonts w:asciiTheme="minorHAnsi" w:hAnsiTheme="minorHAnsi" w:cstheme="minorHAnsi"/>
          <w:color w:val="auto"/>
          <w:sz w:val="22"/>
          <w:szCs w:val="18"/>
        </w:rPr>
        <w:t xml:space="preserve">a casse, la perte ou le vol </w:t>
      </w:r>
      <w:r w:rsidR="005B6533" w:rsidRPr="00A269B9">
        <w:rPr>
          <w:rFonts w:asciiTheme="minorHAnsi" w:hAnsiTheme="minorHAnsi" w:cstheme="minorHAnsi"/>
          <w:color w:val="auto"/>
          <w:sz w:val="22"/>
          <w:szCs w:val="18"/>
        </w:rPr>
        <w:t>de</w:t>
      </w:r>
      <w:r w:rsidRPr="00A269B9">
        <w:rPr>
          <w:rFonts w:asciiTheme="minorHAnsi" w:hAnsiTheme="minorHAnsi" w:cstheme="minorHAnsi"/>
          <w:color w:val="auto"/>
          <w:sz w:val="22"/>
          <w:szCs w:val="18"/>
        </w:rPr>
        <w:t xml:space="preserve"> matériel (vaisselle, sonorisation, etc.) et les dégâts aux bâtiments.</w:t>
      </w:r>
    </w:p>
    <w:p w14:paraId="35505980" w14:textId="77777777" w:rsidR="003A5DF4" w:rsidRPr="00DB3366" w:rsidRDefault="003A5DF4" w:rsidP="00277C64">
      <w:pPr>
        <w:pStyle w:val="Default"/>
        <w:jc w:val="both"/>
        <w:rPr>
          <w:rFonts w:asciiTheme="minorHAnsi" w:hAnsiTheme="minorHAnsi" w:cstheme="minorHAnsi"/>
          <w:color w:val="auto"/>
          <w:sz w:val="18"/>
          <w:szCs w:val="18"/>
        </w:rPr>
      </w:pPr>
    </w:p>
    <w:p w14:paraId="35505981" w14:textId="77777777" w:rsidR="00163528" w:rsidRPr="00DB3366" w:rsidRDefault="00163528" w:rsidP="00277C64">
      <w:pPr>
        <w:pStyle w:val="Default"/>
        <w:jc w:val="both"/>
        <w:rPr>
          <w:rFonts w:asciiTheme="minorHAnsi" w:hAnsiTheme="minorHAnsi" w:cstheme="minorHAnsi"/>
          <w:color w:val="auto"/>
          <w:sz w:val="18"/>
          <w:szCs w:val="18"/>
        </w:rPr>
      </w:pPr>
    </w:p>
    <w:p w14:paraId="35505982"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14</w:t>
      </w:r>
      <w:r w:rsidR="001F1822" w:rsidRPr="00A269B9">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Facturation des prestations </w:t>
      </w:r>
    </w:p>
    <w:p w14:paraId="35505983" w14:textId="77777777" w:rsidR="009B542F" w:rsidRPr="00E779C2" w:rsidRDefault="009B542F" w:rsidP="00277C64">
      <w:pPr>
        <w:pStyle w:val="Default"/>
        <w:jc w:val="both"/>
        <w:rPr>
          <w:rFonts w:asciiTheme="minorHAnsi" w:hAnsiTheme="minorHAnsi" w:cstheme="minorHAnsi"/>
          <w:color w:val="auto"/>
          <w:sz w:val="12"/>
          <w:szCs w:val="18"/>
        </w:rPr>
      </w:pPr>
    </w:p>
    <w:p w14:paraId="35505984" w14:textId="77777777" w:rsidR="00277C64" w:rsidRPr="00A269B9" w:rsidRDefault="001110B4" w:rsidP="00277C64">
      <w:pPr>
        <w:pStyle w:val="Default"/>
        <w:jc w:val="both"/>
        <w:rPr>
          <w:rFonts w:asciiTheme="minorHAnsi" w:hAnsiTheme="minorHAnsi" w:cstheme="minorHAnsi"/>
          <w:color w:val="auto"/>
          <w:sz w:val="22"/>
          <w:szCs w:val="18"/>
        </w:rPr>
      </w:pPr>
      <w:r w:rsidRPr="00E779C2">
        <w:rPr>
          <w:rFonts w:asciiTheme="minorHAnsi" w:hAnsiTheme="minorHAnsi" w:cstheme="minorHAnsi"/>
          <w:color w:val="auto"/>
          <w:sz w:val="22"/>
          <w:szCs w:val="18"/>
        </w:rPr>
        <w:t>Les</w:t>
      </w:r>
      <w:r w:rsidR="00491591" w:rsidRPr="00E779C2">
        <w:rPr>
          <w:rFonts w:asciiTheme="minorHAnsi" w:hAnsiTheme="minorHAnsi" w:cstheme="minorHAnsi"/>
          <w:color w:val="auto"/>
          <w:sz w:val="22"/>
          <w:szCs w:val="18"/>
        </w:rPr>
        <w:t xml:space="preserve"> p</w:t>
      </w:r>
      <w:r w:rsidR="00491591" w:rsidRPr="00A269B9">
        <w:rPr>
          <w:rFonts w:asciiTheme="minorHAnsi" w:hAnsiTheme="minorHAnsi" w:cstheme="minorHAnsi"/>
          <w:color w:val="auto"/>
          <w:sz w:val="22"/>
          <w:szCs w:val="18"/>
        </w:rPr>
        <w:t>restations sont facturées au locataire</w:t>
      </w:r>
      <w:r w:rsidR="00946096" w:rsidRPr="00A269B9">
        <w:rPr>
          <w:rFonts w:asciiTheme="minorHAnsi" w:hAnsiTheme="minorHAnsi" w:cstheme="minorHAnsi"/>
          <w:color w:val="auto"/>
          <w:sz w:val="22"/>
          <w:szCs w:val="18"/>
        </w:rPr>
        <w:t xml:space="preserve"> de la façon suivante :</w:t>
      </w:r>
    </w:p>
    <w:p w14:paraId="35505985" w14:textId="77777777" w:rsidR="008D339F" w:rsidRPr="00E779C2" w:rsidRDefault="008D339F" w:rsidP="00277C64">
      <w:pPr>
        <w:pStyle w:val="Default"/>
        <w:jc w:val="both"/>
        <w:rPr>
          <w:rFonts w:asciiTheme="minorHAnsi" w:hAnsiTheme="minorHAnsi" w:cstheme="minorHAnsi"/>
          <w:color w:val="auto"/>
          <w:sz w:val="12"/>
          <w:szCs w:val="18"/>
        </w:rPr>
      </w:pPr>
    </w:p>
    <w:p w14:paraId="2A90311B" w14:textId="7DAC5151" w:rsidR="0085699A" w:rsidRPr="009568DB" w:rsidRDefault="0085699A" w:rsidP="0085699A">
      <w:pPr>
        <w:pStyle w:val="Default"/>
        <w:numPr>
          <w:ilvl w:val="0"/>
          <w:numId w:val="11"/>
        </w:numPr>
        <w:tabs>
          <w:tab w:val="clear" w:pos="720"/>
        </w:tabs>
        <w:ind w:left="360"/>
        <w:jc w:val="both"/>
        <w:rPr>
          <w:rFonts w:asciiTheme="minorHAnsi" w:hAnsiTheme="minorHAnsi" w:cstheme="minorHAnsi"/>
          <w:b/>
          <w:bCs/>
          <w:color w:val="auto"/>
          <w:sz w:val="22"/>
          <w:szCs w:val="18"/>
        </w:rPr>
      </w:pPr>
      <w:r w:rsidRPr="009568DB">
        <w:rPr>
          <w:rFonts w:asciiTheme="minorHAnsi" w:hAnsiTheme="minorHAnsi" w:cstheme="minorHAnsi"/>
          <w:color w:val="auto"/>
          <w:sz w:val="22"/>
          <w:szCs w:val="18"/>
        </w:rPr>
        <w:t>Une facture</w:t>
      </w:r>
      <w:r>
        <w:rPr>
          <w:rFonts w:asciiTheme="minorHAnsi" w:hAnsiTheme="minorHAnsi" w:cstheme="minorHAnsi"/>
          <w:color w:val="auto"/>
          <w:sz w:val="22"/>
          <w:szCs w:val="18"/>
        </w:rPr>
        <w:t xml:space="preserve"> sera</w:t>
      </w:r>
      <w:r w:rsidRPr="009568DB">
        <w:rPr>
          <w:rFonts w:asciiTheme="minorHAnsi" w:hAnsiTheme="minorHAnsi" w:cstheme="minorHAnsi"/>
          <w:color w:val="auto"/>
          <w:sz w:val="22"/>
          <w:szCs w:val="18"/>
        </w:rPr>
        <w:t xml:space="preserve"> émise </w:t>
      </w:r>
      <w:r>
        <w:rPr>
          <w:rFonts w:asciiTheme="minorHAnsi" w:hAnsiTheme="minorHAnsi" w:cstheme="minorHAnsi"/>
          <w:color w:val="auto"/>
          <w:sz w:val="22"/>
          <w:szCs w:val="18"/>
        </w:rPr>
        <w:t>au moment de la confirmation de réservation</w:t>
      </w:r>
      <w:r>
        <w:rPr>
          <w:rFonts w:asciiTheme="minorHAnsi" w:hAnsiTheme="minorHAnsi" w:cstheme="minorHAnsi"/>
          <w:color w:val="auto"/>
          <w:sz w:val="22"/>
          <w:szCs w:val="18"/>
        </w:rPr>
        <w:t xml:space="preserve">. </w:t>
      </w:r>
      <w:r w:rsidRPr="0085699A">
        <w:rPr>
          <w:rFonts w:asciiTheme="minorHAnsi" w:hAnsiTheme="minorHAnsi" w:cstheme="minorHAnsi"/>
          <w:b/>
          <w:bCs/>
          <w:color w:val="auto"/>
          <w:sz w:val="22"/>
          <w:szCs w:val="18"/>
        </w:rPr>
        <w:t xml:space="preserve">Elle </w:t>
      </w:r>
      <w:r w:rsidRPr="0085699A">
        <w:rPr>
          <w:rFonts w:asciiTheme="minorHAnsi" w:hAnsiTheme="minorHAnsi" w:cstheme="minorHAnsi"/>
          <w:b/>
          <w:bCs/>
          <w:color w:val="auto"/>
          <w:sz w:val="22"/>
          <w:szCs w:val="18"/>
        </w:rPr>
        <w:t>est</w:t>
      </w:r>
      <w:r w:rsidRPr="009568DB">
        <w:rPr>
          <w:rFonts w:asciiTheme="minorHAnsi" w:hAnsiTheme="minorHAnsi" w:cstheme="minorHAnsi"/>
          <w:b/>
          <w:bCs/>
          <w:color w:val="auto"/>
          <w:sz w:val="22"/>
          <w:szCs w:val="18"/>
        </w:rPr>
        <w:t xml:space="preserve"> payable à 30 jours</w:t>
      </w:r>
      <w:r>
        <w:rPr>
          <w:rFonts w:asciiTheme="minorHAnsi" w:hAnsiTheme="minorHAnsi" w:cstheme="minorHAnsi"/>
          <w:b/>
          <w:bCs/>
          <w:color w:val="auto"/>
          <w:sz w:val="22"/>
          <w:szCs w:val="18"/>
        </w:rPr>
        <w:t> ;</w:t>
      </w:r>
    </w:p>
    <w:p w14:paraId="35505987" w14:textId="77777777" w:rsidR="00277C64" w:rsidRPr="00A269B9" w:rsidRDefault="001110B4" w:rsidP="003A5DF4">
      <w:pPr>
        <w:pStyle w:val="Default"/>
        <w:numPr>
          <w:ilvl w:val="0"/>
          <w:numId w:val="11"/>
        </w:numPr>
        <w:tabs>
          <w:tab w:val="clear" w:pos="720"/>
          <w:tab w:val="num" w:pos="360"/>
        </w:tabs>
        <w:ind w:left="36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Une facture, émise après la manifestation ou l'événement, </w:t>
      </w:r>
      <w:r w:rsidR="005B6533" w:rsidRPr="00A269B9">
        <w:rPr>
          <w:rFonts w:asciiTheme="minorHAnsi" w:hAnsiTheme="minorHAnsi" w:cstheme="minorHAnsi"/>
          <w:color w:val="auto"/>
          <w:sz w:val="22"/>
          <w:szCs w:val="18"/>
        </w:rPr>
        <w:t>portant</w:t>
      </w:r>
      <w:r w:rsidRPr="00A269B9">
        <w:rPr>
          <w:rFonts w:asciiTheme="minorHAnsi" w:hAnsiTheme="minorHAnsi" w:cstheme="minorHAnsi"/>
          <w:color w:val="auto"/>
          <w:sz w:val="22"/>
          <w:szCs w:val="18"/>
        </w:rPr>
        <w:t xml:space="preserve"> sur l'ensemble des prestations </w:t>
      </w:r>
      <w:r w:rsidR="003A5DF4" w:rsidRPr="00A269B9">
        <w:rPr>
          <w:rFonts w:asciiTheme="minorHAnsi" w:hAnsiTheme="minorHAnsi" w:cstheme="minorHAnsi"/>
          <w:color w:val="auto"/>
          <w:sz w:val="22"/>
          <w:szCs w:val="18"/>
        </w:rPr>
        <w:t xml:space="preserve">complémentaires </w:t>
      </w:r>
      <w:r w:rsidRPr="00A269B9">
        <w:rPr>
          <w:rFonts w:asciiTheme="minorHAnsi" w:hAnsiTheme="minorHAnsi" w:cstheme="minorHAnsi"/>
          <w:color w:val="auto"/>
          <w:sz w:val="22"/>
          <w:szCs w:val="18"/>
        </w:rPr>
        <w:t>(</w:t>
      </w:r>
      <w:r w:rsidR="003A5DF4" w:rsidRPr="00A269B9">
        <w:rPr>
          <w:rFonts w:asciiTheme="minorHAnsi" w:hAnsiTheme="minorHAnsi" w:cstheme="minorHAnsi"/>
          <w:color w:val="auto"/>
          <w:sz w:val="22"/>
          <w:szCs w:val="18"/>
        </w:rPr>
        <w:t xml:space="preserve">présence du </w:t>
      </w:r>
      <w:r w:rsidR="001F1822" w:rsidRPr="00A269B9">
        <w:rPr>
          <w:rFonts w:asciiTheme="minorHAnsi" w:hAnsiTheme="minorHAnsi" w:cstheme="minorHAnsi"/>
          <w:color w:val="auto"/>
          <w:sz w:val="22"/>
          <w:szCs w:val="18"/>
        </w:rPr>
        <w:t>régisseur</w:t>
      </w:r>
      <w:r w:rsidR="003A5DF4" w:rsidRPr="00A269B9">
        <w:rPr>
          <w:rFonts w:asciiTheme="minorHAnsi" w:hAnsiTheme="minorHAnsi" w:cstheme="minorHAnsi"/>
          <w:color w:val="auto"/>
          <w:sz w:val="22"/>
          <w:szCs w:val="18"/>
        </w:rPr>
        <w:t>, nettoya</w:t>
      </w:r>
      <w:r w:rsidRPr="00A269B9">
        <w:rPr>
          <w:rFonts w:asciiTheme="minorHAnsi" w:hAnsiTheme="minorHAnsi" w:cstheme="minorHAnsi"/>
          <w:color w:val="auto"/>
          <w:sz w:val="22"/>
          <w:szCs w:val="18"/>
        </w:rPr>
        <w:t>ge additionnel</w:t>
      </w:r>
      <w:r w:rsidR="008054CC">
        <w:rPr>
          <w:rFonts w:asciiTheme="minorHAnsi" w:hAnsiTheme="minorHAnsi" w:cstheme="minorHAnsi"/>
          <w:color w:val="auto"/>
          <w:sz w:val="22"/>
          <w:szCs w:val="18"/>
        </w:rPr>
        <w:t>) ;</w:t>
      </w:r>
    </w:p>
    <w:p w14:paraId="35505988" w14:textId="77777777" w:rsidR="00277C64" w:rsidRPr="00A269B9" w:rsidRDefault="001110B4" w:rsidP="003A5DF4">
      <w:pPr>
        <w:pStyle w:val="Default"/>
        <w:numPr>
          <w:ilvl w:val="0"/>
          <w:numId w:val="11"/>
        </w:numPr>
        <w:tabs>
          <w:tab w:val="clear" w:pos="720"/>
          <w:tab w:val="num" w:pos="360"/>
        </w:tabs>
        <w:ind w:hanging="72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éventuels dégâts et vols font </w:t>
      </w:r>
      <w:r w:rsidR="00E52060" w:rsidRPr="00A269B9">
        <w:rPr>
          <w:rFonts w:asciiTheme="minorHAnsi" w:hAnsiTheme="minorHAnsi" w:cstheme="minorHAnsi"/>
          <w:color w:val="auto"/>
          <w:sz w:val="22"/>
          <w:szCs w:val="18"/>
        </w:rPr>
        <w:t>l'objet d'une facture distincte ;</w:t>
      </w:r>
      <w:r w:rsidRPr="00A269B9">
        <w:rPr>
          <w:rFonts w:asciiTheme="minorHAnsi" w:hAnsiTheme="minorHAnsi" w:cstheme="minorHAnsi"/>
          <w:color w:val="auto"/>
          <w:sz w:val="22"/>
          <w:szCs w:val="18"/>
        </w:rPr>
        <w:t xml:space="preserve"> </w:t>
      </w:r>
    </w:p>
    <w:p w14:paraId="35505989" w14:textId="77777777" w:rsidR="00B726EA" w:rsidRPr="00A269B9" w:rsidRDefault="001110B4" w:rsidP="003A5DF4">
      <w:pPr>
        <w:pStyle w:val="Default"/>
        <w:numPr>
          <w:ilvl w:val="0"/>
          <w:numId w:val="11"/>
        </w:numPr>
        <w:tabs>
          <w:tab w:val="clear" w:pos="720"/>
          <w:tab w:val="num" w:pos="360"/>
        </w:tabs>
        <w:ind w:hanging="720"/>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Un montant de CHF 150.- sera</w:t>
      </w:r>
      <w:r w:rsidR="00E52060" w:rsidRPr="00A269B9">
        <w:rPr>
          <w:rFonts w:asciiTheme="minorHAnsi" w:hAnsiTheme="minorHAnsi" w:cstheme="minorHAnsi"/>
          <w:color w:val="auto"/>
          <w:sz w:val="22"/>
          <w:szCs w:val="18"/>
        </w:rPr>
        <w:t xml:space="preserve"> facturé en cas de perte de clé</w:t>
      </w:r>
      <w:r w:rsidRPr="00A269B9">
        <w:rPr>
          <w:rFonts w:asciiTheme="minorHAnsi" w:hAnsiTheme="minorHAnsi" w:cstheme="minorHAnsi"/>
          <w:color w:val="auto"/>
          <w:sz w:val="22"/>
          <w:szCs w:val="18"/>
        </w:rPr>
        <w:t>.</w:t>
      </w:r>
    </w:p>
    <w:p w14:paraId="3550598A" w14:textId="77777777" w:rsidR="009B542F" w:rsidRPr="000103EC" w:rsidRDefault="009B542F" w:rsidP="00277C64">
      <w:pPr>
        <w:pStyle w:val="Default"/>
        <w:jc w:val="both"/>
        <w:rPr>
          <w:rFonts w:asciiTheme="minorHAnsi" w:hAnsiTheme="minorHAnsi" w:cstheme="minorHAnsi"/>
          <w:color w:val="auto"/>
          <w:sz w:val="18"/>
          <w:szCs w:val="18"/>
        </w:rPr>
      </w:pPr>
    </w:p>
    <w:p w14:paraId="3550598B" w14:textId="77777777" w:rsidR="00EB1606" w:rsidRPr="000103EC" w:rsidRDefault="00EB1606" w:rsidP="00277C64">
      <w:pPr>
        <w:pStyle w:val="Default"/>
        <w:jc w:val="both"/>
        <w:rPr>
          <w:rFonts w:asciiTheme="minorHAnsi" w:hAnsiTheme="minorHAnsi" w:cstheme="minorHAnsi"/>
          <w:b/>
          <w:color w:val="auto"/>
          <w:sz w:val="18"/>
          <w:szCs w:val="18"/>
        </w:rPr>
      </w:pPr>
    </w:p>
    <w:p w14:paraId="3550598C" w14:textId="77777777" w:rsidR="00E779C2" w:rsidRPr="00A269B9" w:rsidRDefault="001110B4" w:rsidP="00E779C2">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15 : Informations concernant la manifestation et/ou l'événement</w:t>
      </w:r>
    </w:p>
    <w:p w14:paraId="3550598D" w14:textId="77777777" w:rsidR="00E779C2" w:rsidRPr="00E779C2" w:rsidRDefault="00E779C2" w:rsidP="00E779C2">
      <w:pPr>
        <w:pStyle w:val="Default"/>
        <w:jc w:val="both"/>
        <w:rPr>
          <w:rFonts w:asciiTheme="minorHAnsi" w:hAnsiTheme="minorHAnsi" w:cstheme="minorHAnsi"/>
          <w:color w:val="auto"/>
          <w:sz w:val="12"/>
          <w:szCs w:val="18"/>
        </w:rPr>
      </w:pPr>
    </w:p>
    <w:p w14:paraId="3550598E" w14:textId="77777777" w:rsidR="00E779C2" w:rsidRDefault="001110B4" w:rsidP="000103EC">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Une fois l'autorisation de la Commune de Blonay - Saint-Légier accordée au locataire et l'accord conclu entre les parties, le locataire doit impérativement prendre contact avec le concierge responsable de la salle, </w:t>
      </w:r>
      <w:r w:rsidRPr="000103EC">
        <w:rPr>
          <w:rFonts w:asciiTheme="minorHAnsi" w:hAnsiTheme="minorHAnsi" w:cstheme="minorHAnsi"/>
          <w:b/>
          <w:color w:val="auto"/>
          <w:sz w:val="22"/>
          <w:szCs w:val="18"/>
        </w:rPr>
        <w:t>au minimum 2 semaines avant la date de la manifestation/événement</w:t>
      </w:r>
      <w:r w:rsidRPr="00A269B9">
        <w:rPr>
          <w:rFonts w:asciiTheme="minorHAnsi" w:hAnsiTheme="minorHAnsi" w:cstheme="minorHAnsi"/>
          <w:color w:val="auto"/>
          <w:sz w:val="22"/>
          <w:szCs w:val="18"/>
        </w:rPr>
        <w:t>, afin de fi</w:t>
      </w:r>
      <w:r w:rsidR="000103EC">
        <w:rPr>
          <w:rFonts w:asciiTheme="minorHAnsi" w:hAnsiTheme="minorHAnsi" w:cstheme="minorHAnsi"/>
          <w:color w:val="auto"/>
          <w:sz w:val="22"/>
          <w:szCs w:val="18"/>
        </w:rPr>
        <w:t>xer tous les détails pratiques.</w:t>
      </w:r>
    </w:p>
    <w:p w14:paraId="3550598F" w14:textId="77777777" w:rsidR="00DB3366" w:rsidRPr="00DB3366" w:rsidRDefault="00DB3366" w:rsidP="000103EC">
      <w:pPr>
        <w:pStyle w:val="Default"/>
        <w:jc w:val="both"/>
        <w:rPr>
          <w:rFonts w:asciiTheme="minorHAnsi" w:hAnsiTheme="minorHAnsi" w:cstheme="minorHAnsi"/>
          <w:color w:val="auto"/>
          <w:sz w:val="16"/>
          <w:szCs w:val="18"/>
        </w:rPr>
      </w:pPr>
    </w:p>
    <w:p w14:paraId="35505990" w14:textId="77777777" w:rsidR="00163528" w:rsidRPr="000103EC" w:rsidRDefault="001110B4" w:rsidP="000103EC">
      <w:pPr>
        <w:pStyle w:val="Default"/>
        <w:jc w:val="both"/>
        <w:rPr>
          <w:rFonts w:asciiTheme="minorHAnsi" w:hAnsiTheme="minorHAnsi" w:cstheme="minorHAnsi"/>
          <w:color w:val="auto"/>
          <w:sz w:val="22"/>
          <w:szCs w:val="18"/>
        </w:rPr>
      </w:pPr>
      <w:r>
        <w:rPr>
          <w:rFonts w:asciiTheme="minorHAnsi" w:hAnsiTheme="minorHAnsi" w:cstheme="minorHAnsi"/>
          <w:color w:val="auto"/>
          <w:sz w:val="22"/>
          <w:szCs w:val="18"/>
        </w:rPr>
        <w:t xml:space="preserve">De même, si vous souhaitez les services du machiniste, il y a lieu de le contacter </w:t>
      </w:r>
      <w:r w:rsidR="008A63AA" w:rsidRPr="008A63AA">
        <w:rPr>
          <w:rFonts w:asciiTheme="minorHAnsi" w:hAnsiTheme="minorHAnsi" w:cstheme="minorHAnsi"/>
          <w:b/>
          <w:color w:val="auto"/>
          <w:sz w:val="22"/>
          <w:szCs w:val="18"/>
        </w:rPr>
        <w:t>au plus tard</w:t>
      </w:r>
      <w:r w:rsidR="008A63AA">
        <w:rPr>
          <w:rFonts w:asciiTheme="minorHAnsi" w:hAnsiTheme="minorHAnsi" w:cstheme="minorHAnsi"/>
          <w:color w:val="auto"/>
          <w:sz w:val="22"/>
          <w:szCs w:val="18"/>
        </w:rPr>
        <w:t xml:space="preserve"> </w:t>
      </w:r>
      <w:r w:rsidRPr="00DB3366">
        <w:rPr>
          <w:rFonts w:asciiTheme="minorHAnsi" w:hAnsiTheme="minorHAnsi" w:cstheme="minorHAnsi"/>
          <w:b/>
          <w:color w:val="auto"/>
          <w:sz w:val="22"/>
          <w:szCs w:val="18"/>
        </w:rPr>
        <w:t>un mois avant</w:t>
      </w:r>
      <w:r>
        <w:rPr>
          <w:rFonts w:asciiTheme="minorHAnsi" w:hAnsiTheme="minorHAnsi" w:cstheme="minorHAnsi"/>
          <w:color w:val="auto"/>
          <w:sz w:val="22"/>
          <w:szCs w:val="18"/>
        </w:rPr>
        <w:t xml:space="preserve"> votre événement</w:t>
      </w:r>
      <w:r w:rsidR="00DB3366">
        <w:rPr>
          <w:rFonts w:asciiTheme="minorHAnsi" w:hAnsiTheme="minorHAnsi" w:cstheme="minorHAnsi"/>
          <w:color w:val="auto"/>
          <w:sz w:val="22"/>
          <w:szCs w:val="18"/>
        </w:rPr>
        <w:t>.</w:t>
      </w:r>
      <w:r>
        <w:rPr>
          <w:rFonts w:asciiTheme="minorHAnsi" w:hAnsiTheme="minorHAnsi" w:cstheme="minorHAnsi"/>
          <w:b/>
          <w:sz w:val="22"/>
          <w:szCs w:val="18"/>
        </w:rPr>
        <w:br w:type="page"/>
      </w:r>
    </w:p>
    <w:p w14:paraId="35505991" w14:textId="77777777" w:rsidR="00C41625" w:rsidRPr="00A269B9" w:rsidRDefault="00C41625" w:rsidP="00277C64">
      <w:pPr>
        <w:pStyle w:val="Default"/>
        <w:jc w:val="both"/>
        <w:rPr>
          <w:rFonts w:asciiTheme="minorHAnsi" w:hAnsiTheme="minorHAnsi" w:cstheme="minorHAnsi"/>
          <w:b/>
          <w:color w:val="auto"/>
          <w:sz w:val="22"/>
          <w:szCs w:val="18"/>
        </w:rPr>
      </w:pPr>
    </w:p>
    <w:p w14:paraId="35505992"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16</w:t>
      </w:r>
      <w:r w:rsidR="001F1822"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 xml:space="preserve">Assurance responsabilité civile </w:t>
      </w:r>
      <w:r w:rsidR="00491591" w:rsidRPr="00A269B9">
        <w:rPr>
          <w:rFonts w:asciiTheme="minorHAnsi" w:hAnsiTheme="minorHAnsi" w:cstheme="minorHAnsi"/>
          <w:b/>
          <w:color w:val="auto"/>
          <w:sz w:val="22"/>
          <w:szCs w:val="18"/>
        </w:rPr>
        <w:t>du locataire</w:t>
      </w:r>
      <w:r w:rsidRPr="00A269B9">
        <w:rPr>
          <w:rFonts w:asciiTheme="minorHAnsi" w:hAnsiTheme="minorHAnsi" w:cstheme="minorHAnsi"/>
          <w:b/>
          <w:color w:val="auto"/>
          <w:sz w:val="22"/>
          <w:szCs w:val="18"/>
        </w:rPr>
        <w:t xml:space="preserve"> </w:t>
      </w:r>
    </w:p>
    <w:p w14:paraId="35505993" w14:textId="77777777" w:rsidR="00AF19E3" w:rsidRPr="00A269B9" w:rsidRDefault="00AF19E3" w:rsidP="00277C64">
      <w:pPr>
        <w:pStyle w:val="Default"/>
        <w:jc w:val="both"/>
        <w:rPr>
          <w:rFonts w:asciiTheme="minorHAnsi" w:hAnsiTheme="minorHAnsi" w:cstheme="minorHAnsi"/>
          <w:color w:val="auto"/>
          <w:sz w:val="22"/>
          <w:szCs w:val="18"/>
        </w:rPr>
      </w:pPr>
    </w:p>
    <w:p w14:paraId="35505994" w14:textId="77777777" w:rsidR="00277C64"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w:t>
      </w:r>
      <w:r w:rsidR="00491591" w:rsidRPr="00A269B9">
        <w:rPr>
          <w:rFonts w:asciiTheme="minorHAnsi" w:hAnsiTheme="minorHAnsi" w:cstheme="minorHAnsi"/>
          <w:color w:val="auto"/>
          <w:sz w:val="22"/>
          <w:szCs w:val="18"/>
        </w:rPr>
        <w:t>e locatai</w:t>
      </w:r>
      <w:r w:rsidRPr="00A269B9">
        <w:rPr>
          <w:rFonts w:asciiTheme="minorHAnsi" w:hAnsiTheme="minorHAnsi" w:cstheme="minorHAnsi"/>
          <w:color w:val="auto"/>
          <w:sz w:val="22"/>
          <w:szCs w:val="18"/>
        </w:rPr>
        <w:t>r</w:t>
      </w:r>
      <w:r w:rsidR="00491591" w:rsidRPr="00A269B9">
        <w:rPr>
          <w:rFonts w:asciiTheme="minorHAnsi" w:hAnsiTheme="minorHAnsi" w:cstheme="minorHAnsi"/>
          <w:color w:val="auto"/>
          <w:sz w:val="22"/>
          <w:szCs w:val="18"/>
        </w:rPr>
        <w:t>e</w:t>
      </w:r>
      <w:r w:rsidRPr="00A269B9">
        <w:rPr>
          <w:rFonts w:asciiTheme="minorHAnsi" w:hAnsiTheme="minorHAnsi" w:cstheme="minorHAnsi"/>
          <w:color w:val="auto"/>
          <w:sz w:val="22"/>
          <w:szCs w:val="18"/>
        </w:rPr>
        <w:t xml:space="preserve"> doit être au bénéfice d’une assurance responsabilité civile couvrant spécifiquement la manifestation ou l'événement. </w:t>
      </w:r>
      <w:r w:rsidR="00B726EA" w:rsidRPr="00A269B9">
        <w:rPr>
          <w:rFonts w:asciiTheme="minorHAnsi" w:hAnsiTheme="minorHAnsi" w:cstheme="minorHAnsi"/>
          <w:color w:val="auto"/>
          <w:sz w:val="22"/>
          <w:szCs w:val="18"/>
        </w:rPr>
        <w:t>Une copie de la police d’assurance doit être t</w:t>
      </w:r>
      <w:r w:rsidR="00A269B9">
        <w:rPr>
          <w:rFonts w:asciiTheme="minorHAnsi" w:hAnsiTheme="minorHAnsi" w:cstheme="minorHAnsi"/>
          <w:color w:val="auto"/>
          <w:sz w:val="22"/>
          <w:szCs w:val="18"/>
        </w:rPr>
        <w:t xml:space="preserve">ransmise à la Commune de Blonay - </w:t>
      </w:r>
      <w:r w:rsidR="00B726EA" w:rsidRPr="00A269B9">
        <w:rPr>
          <w:rFonts w:asciiTheme="minorHAnsi" w:hAnsiTheme="minorHAnsi" w:cstheme="minorHAnsi"/>
          <w:color w:val="auto"/>
          <w:sz w:val="22"/>
          <w:szCs w:val="18"/>
        </w:rPr>
        <w:t>S</w:t>
      </w:r>
      <w:r w:rsidR="00A269B9">
        <w:rPr>
          <w:rFonts w:asciiTheme="minorHAnsi" w:hAnsiTheme="minorHAnsi" w:cstheme="minorHAnsi"/>
          <w:color w:val="auto"/>
          <w:sz w:val="22"/>
          <w:szCs w:val="18"/>
        </w:rPr>
        <w:t>ain</w:t>
      </w:r>
      <w:r w:rsidR="00B726EA" w:rsidRPr="00A269B9">
        <w:rPr>
          <w:rFonts w:asciiTheme="minorHAnsi" w:hAnsiTheme="minorHAnsi" w:cstheme="minorHAnsi"/>
          <w:color w:val="auto"/>
          <w:sz w:val="22"/>
          <w:szCs w:val="18"/>
        </w:rPr>
        <w:t>t-Légier avec la demande de réservation</w:t>
      </w:r>
      <w:r w:rsidR="00C94558">
        <w:rPr>
          <w:rFonts w:asciiTheme="minorHAnsi" w:hAnsiTheme="minorHAnsi" w:cstheme="minorHAnsi"/>
          <w:color w:val="auto"/>
          <w:sz w:val="22"/>
          <w:szCs w:val="18"/>
        </w:rPr>
        <w:t xml:space="preserve"> et la déclaration d’engagement</w:t>
      </w:r>
      <w:r w:rsidR="008054CC">
        <w:rPr>
          <w:rFonts w:asciiTheme="minorHAnsi" w:hAnsiTheme="minorHAnsi" w:cstheme="minorHAnsi"/>
          <w:color w:val="auto"/>
          <w:sz w:val="22"/>
          <w:szCs w:val="18"/>
        </w:rPr>
        <w:t>.</w:t>
      </w:r>
    </w:p>
    <w:p w14:paraId="35505995" w14:textId="77777777" w:rsidR="001F1822" w:rsidRDefault="001F1822" w:rsidP="00277C64">
      <w:pPr>
        <w:pStyle w:val="Default"/>
        <w:jc w:val="both"/>
        <w:rPr>
          <w:rFonts w:asciiTheme="minorHAnsi" w:hAnsiTheme="minorHAnsi" w:cstheme="minorHAnsi"/>
          <w:color w:val="auto"/>
          <w:sz w:val="22"/>
          <w:szCs w:val="18"/>
        </w:rPr>
      </w:pPr>
    </w:p>
    <w:p w14:paraId="35505996" w14:textId="77777777" w:rsidR="008054CC" w:rsidRPr="00A269B9" w:rsidRDefault="008054CC" w:rsidP="00277C64">
      <w:pPr>
        <w:pStyle w:val="Default"/>
        <w:jc w:val="both"/>
        <w:rPr>
          <w:rFonts w:asciiTheme="minorHAnsi" w:hAnsiTheme="minorHAnsi" w:cstheme="minorHAnsi"/>
          <w:color w:val="auto"/>
          <w:sz w:val="22"/>
          <w:szCs w:val="18"/>
        </w:rPr>
      </w:pPr>
    </w:p>
    <w:p w14:paraId="35505997" w14:textId="77777777" w:rsidR="001F1822" w:rsidRPr="00A269B9" w:rsidRDefault="001110B4" w:rsidP="001F1822">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Art. 17 : Etat des lieux</w:t>
      </w:r>
    </w:p>
    <w:p w14:paraId="35505998" w14:textId="77777777" w:rsidR="00A269B9" w:rsidRPr="00A269B9" w:rsidRDefault="00A269B9" w:rsidP="001F1822">
      <w:pPr>
        <w:pStyle w:val="Default"/>
        <w:jc w:val="both"/>
        <w:rPr>
          <w:rFonts w:asciiTheme="minorHAnsi" w:hAnsiTheme="minorHAnsi" w:cstheme="minorHAnsi"/>
          <w:b/>
          <w:color w:val="auto"/>
          <w:sz w:val="22"/>
          <w:szCs w:val="22"/>
        </w:rPr>
      </w:pPr>
    </w:p>
    <w:p w14:paraId="35505999" w14:textId="77777777" w:rsidR="00A269B9" w:rsidRPr="00A269B9" w:rsidRDefault="001110B4" w:rsidP="001F1822">
      <w:pPr>
        <w:pStyle w:val="Default"/>
        <w:jc w:val="both"/>
        <w:rPr>
          <w:rFonts w:asciiTheme="minorHAnsi" w:hAnsiTheme="minorHAnsi" w:cstheme="minorHAnsi"/>
          <w:color w:val="auto"/>
          <w:sz w:val="22"/>
          <w:szCs w:val="22"/>
        </w:rPr>
      </w:pPr>
      <w:r w:rsidRPr="00A269B9">
        <w:rPr>
          <w:rFonts w:asciiTheme="minorHAnsi" w:hAnsiTheme="minorHAnsi" w:cstheme="minorHAnsi"/>
          <w:color w:val="auto"/>
          <w:sz w:val="22"/>
          <w:szCs w:val="22"/>
        </w:rPr>
        <w:t xml:space="preserve">Certaines salles font l’objet d’un état des lieux après la location. Cet état des lieux est </w:t>
      </w:r>
      <w:r w:rsidR="00ED6FC8">
        <w:rPr>
          <w:rFonts w:asciiTheme="minorHAnsi" w:hAnsiTheme="minorHAnsi" w:cstheme="minorHAnsi"/>
          <w:color w:val="auto"/>
          <w:sz w:val="22"/>
          <w:szCs w:val="22"/>
        </w:rPr>
        <w:t>organisé</w:t>
      </w:r>
      <w:r w:rsidRPr="00A269B9">
        <w:rPr>
          <w:rFonts w:asciiTheme="minorHAnsi" w:hAnsiTheme="minorHAnsi" w:cstheme="minorHAnsi"/>
          <w:color w:val="auto"/>
          <w:sz w:val="22"/>
          <w:szCs w:val="22"/>
        </w:rPr>
        <w:t xml:space="preserve"> d’entente avec la personne </w:t>
      </w:r>
      <w:r w:rsidR="00CB008A">
        <w:rPr>
          <w:rFonts w:asciiTheme="minorHAnsi" w:hAnsiTheme="minorHAnsi" w:cstheme="minorHAnsi"/>
          <w:color w:val="auto"/>
          <w:sz w:val="22"/>
          <w:szCs w:val="22"/>
        </w:rPr>
        <w:t xml:space="preserve">responsable </w:t>
      </w:r>
      <w:r w:rsidRPr="00A269B9">
        <w:rPr>
          <w:rFonts w:asciiTheme="minorHAnsi" w:hAnsiTheme="minorHAnsi" w:cstheme="minorHAnsi"/>
          <w:color w:val="auto"/>
          <w:sz w:val="22"/>
          <w:szCs w:val="22"/>
        </w:rPr>
        <w:t>de la salle.</w:t>
      </w:r>
    </w:p>
    <w:p w14:paraId="3550599A" w14:textId="77777777" w:rsidR="001F1822" w:rsidRPr="00A269B9" w:rsidRDefault="001F1822" w:rsidP="001F1822">
      <w:pPr>
        <w:pStyle w:val="Default"/>
        <w:jc w:val="both"/>
        <w:rPr>
          <w:rFonts w:asciiTheme="minorHAnsi" w:hAnsiTheme="minorHAnsi" w:cstheme="minorHAnsi"/>
          <w:b/>
          <w:color w:val="auto"/>
          <w:sz w:val="22"/>
          <w:szCs w:val="18"/>
        </w:rPr>
      </w:pPr>
    </w:p>
    <w:p w14:paraId="3550599B" w14:textId="77777777" w:rsidR="005B5466" w:rsidRPr="00A269B9" w:rsidRDefault="005B5466" w:rsidP="00277C64">
      <w:pPr>
        <w:pStyle w:val="Default"/>
        <w:jc w:val="both"/>
        <w:rPr>
          <w:rFonts w:asciiTheme="minorHAnsi" w:hAnsiTheme="minorHAnsi" w:cstheme="minorHAnsi"/>
          <w:color w:val="auto"/>
          <w:sz w:val="22"/>
          <w:szCs w:val="18"/>
        </w:rPr>
      </w:pPr>
    </w:p>
    <w:p w14:paraId="3550599C" w14:textId="77777777" w:rsidR="005B5466"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8054CC">
        <w:rPr>
          <w:rFonts w:asciiTheme="minorHAnsi" w:hAnsiTheme="minorHAnsi" w:cstheme="minorHAnsi"/>
          <w:b/>
          <w:color w:val="auto"/>
          <w:sz w:val="22"/>
          <w:szCs w:val="18"/>
        </w:rPr>
        <w:t>18</w:t>
      </w:r>
      <w:r w:rsidR="001F1822" w:rsidRPr="00A269B9">
        <w:rPr>
          <w:rFonts w:asciiTheme="minorHAnsi" w:hAnsiTheme="minorHAnsi" w:cstheme="minorHAnsi"/>
          <w:b/>
          <w:color w:val="auto"/>
          <w:sz w:val="22"/>
          <w:szCs w:val="18"/>
        </w:rPr>
        <w:t xml:space="preserve"> : </w:t>
      </w:r>
      <w:r w:rsidRPr="00A269B9">
        <w:rPr>
          <w:rFonts w:asciiTheme="minorHAnsi" w:hAnsiTheme="minorHAnsi" w:cstheme="minorHAnsi"/>
          <w:b/>
          <w:color w:val="auto"/>
          <w:sz w:val="22"/>
          <w:szCs w:val="18"/>
        </w:rPr>
        <w:t>Déchets</w:t>
      </w:r>
    </w:p>
    <w:p w14:paraId="3550599D" w14:textId="77777777" w:rsidR="00AF19E3" w:rsidRPr="00A269B9" w:rsidRDefault="00AF19E3" w:rsidP="00277C64">
      <w:pPr>
        <w:pStyle w:val="Default"/>
        <w:jc w:val="both"/>
        <w:rPr>
          <w:rFonts w:asciiTheme="minorHAnsi" w:hAnsiTheme="minorHAnsi" w:cstheme="minorHAnsi"/>
          <w:color w:val="auto"/>
          <w:sz w:val="22"/>
          <w:szCs w:val="18"/>
        </w:rPr>
      </w:pPr>
    </w:p>
    <w:p w14:paraId="3550599E" w14:textId="77777777" w:rsidR="00C923FD" w:rsidRDefault="001110B4" w:rsidP="00C923FD">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Les déchets doivent être </w:t>
      </w:r>
      <w:r w:rsidR="00191EE8" w:rsidRPr="00A269B9">
        <w:rPr>
          <w:rFonts w:asciiTheme="minorHAnsi" w:hAnsiTheme="minorHAnsi" w:cstheme="minorHAnsi"/>
          <w:color w:val="auto"/>
          <w:sz w:val="22"/>
          <w:szCs w:val="18"/>
        </w:rPr>
        <w:t xml:space="preserve">évacués par </w:t>
      </w:r>
      <w:r w:rsidR="00491591" w:rsidRPr="00A269B9">
        <w:rPr>
          <w:rFonts w:asciiTheme="minorHAnsi" w:hAnsiTheme="minorHAnsi" w:cstheme="minorHAnsi"/>
          <w:color w:val="auto"/>
          <w:sz w:val="22"/>
          <w:szCs w:val="18"/>
        </w:rPr>
        <w:t>le locataire</w:t>
      </w:r>
      <w:r w:rsidR="00191EE8" w:rsidRPr="00A269B9">
        <w:rPr>
          <w:rFonts w:asciiTheme="minorHAnsi" w:hAnsiTheme="minorHAnsi" w:cstheme="minorHAnsi"/>
          <w:color w:val="auto"/>
          <w:sz w:val="22"/>
          <w:szCs w:val="18"/>
        </w:rPr>
        <w:t xml:space="preserve"> et </w:t>
      </w:r>
      <w:r w:rsidRPr="00A269B9">
        <w:rPr>
          <w:rFonts w:asciiTheme="minorHAnsi" w:hAnsiTheme="minorHAnsi" w:cstheme="minorHAnsi"/>
          <w:color w:val="auto"/>
          <w:sz w:val="22"/>
          <w:szCs w:val="18"/>
        </w:rPr>
        <w:t>déposés aux endroits prévus à cet effet. La Commune de Blonay</w:t>
      </w:r>
      <w:r w:rsidR="00A269B9">
        <w:rPr>
          <w:rFonts w:asciiTheme="minorHAnsi" w:hAnsiTheme="minorHAnsi" w:cstheme="minorHAnsi"/>
          <w:color w:val="auto"/>
          <w:sz w:val="22"/>
          <w:szCs w:val="18"/>
        </w:rPr>
        <w:t xml:space="preserve"> </w:t>
      </w:r>
      <w:r w:rsidR="00191EE8" w:rsidRPr="00A269B9">
        <w:rPr>
          <w:rFonts w:asciiTheme="minorHAnsi" w:hAnsiTheme="minorHAnsi" w:cstheme="minorHAnsi"/>
          <w:color w:val="auto"/>
          <w:sz w:val="22"/>
          <w:szCs w:val="18"/>
        </w:rPr>
        <w:t>-</w:t>
      </w:r>
      <w:r w:rsidR="00A269B9">
        <w:rPr>
          <w:rFonts w:asciiTheme="minorHAnsi" w:hAnsiTheme="minorHAnsi" w:cstheme="minorHAnsi"/>
          <w:color w:val="auto"/>
          <w:sz w:val="22"/>
          <w:szCs w:val="18"/>
        </w:rPr>
        <w:t xml:space="preserve"> </w:t>
      </w:r>
      <w:r w:rsidR="00191EE8" w:rsidRPr="00A269B9">
        <w:rPr>
          <w:rFonts w:asciiTheme="minorHAnsi" w:hAnsiTheme="minorHAnsi" w:cstheme="minorHAnsi"/>
          <w:color w:val="auto"/>
          <w:sz w:val="22"/>
          <w:szCs w:val="18"/>
        </w:rPr>
        <w:t>S</w:t>
      </w:r>
      <w:r w:rsidR="00A269B9">
        <w:rPr>
          <w:rFonts w:asciiTheme="minorHAnsi" w:hAnsiTheme="minorHAnsi" w:cstheme="minorHAnsi"/>
          <w:color w:val="auto"/>
          <w:sz w:val="22"/>
          <w:szCs w:val="18"/>
        </w:rPr>
        <w:t>ain</w:t>
      </w:r>
      <w:r w:rsidR="00191EE8" w:rsidRPr="00A269B9">
        <w:rPr>
          <w:rFonts w:asciiTheme="minorHAnsi" w:hAnsiTheme="minorHAnsi" w:cstheme="minorHAnsi"/>
          <w:color w:val="auto"/>
          <w:sz w:val="22"/>
          <w:szCs w:val="18"/>
        </w:rPr>
        <w:t>t-Légier</w:t>
      </w:r>
      <w:r w:rsidRPr="00A269B9">
        <w:rPr>
          <w:rFonts w:asciiTheme="minorHAnsi" w:hAnsiTheme="minorHAnsi" w:cstheme="minorHAnsi"/>
          <w:color w:val="auto"/>
          <w:sz w:val="22"/>
          <w:szCs w:val="18"/>
        </w:rPr>
        <w:t xml:space="preserve"> tient à sensibiliser les </w:t>
      </w:r>
      <w:r w:rsidR="00491591" w:rsidRPr="00A269B9">
        <w:rPr>
          <w:rFonts w:asciiTheme="minorHAnsi" w:hAnsiTheme="minorHAnsi" w:cstheme="minorHAnsi"/>
          <w:color w:val="auto"/>
          <w:sz w:val="22"/>
          <w:szCs w:val="18"/>
        </w:rPr>
        <w:t>locataires</w:t>
      </w:r>
      <w:r w:rsidRPr="00A269B9">
        <w:rPr>
          <w:rFonts w:asciiTheme="minorHAnsi" w:hAnsiTheme="minorHAnsi" w:cstheme="minorHAnsi"/>
          <w:color w:val="auto"/>
          <w:sz w:val="22"/>
          <w:szCs w:val="18"/>
        </w:rPr>
        <w:t xml:space="preserve"> sur le fait qu’il est essentiel de garantir le meilleur tri possible de tous les déchets recyclables produits sur le lieu de la manifestation (PET, papier, aluminium, verre, carton, huiles, etc.). </w:t>
      </w:r>
    </w:p>
    <w:p w14:paraId="3550599F" w14:textId="77777777" w:rsidR="008054CC" w:rsidRDefault="008054CC" w:rsidP="00277C64">
      <w:pPr>
        <w:pStyle w:val="Default"/>
        <w:jc w:val="both"/>
        <w:rPr>
          <w:rFonts w:asciiTheme="minorHAnsi" w:hAnsiTheme="minorHAnsi" w:cstheme="minorHAnsi"/>
          <w:b/>
          <w:color w:val="auto"/>
          <w:sz w:val="22"/>
          <w:szCs w:val="18"/>
        </w:rPr>
      </w:pPr>
    </w:p>
    <w:p w14:paraId="355059A0" w14:textId="77777777" w:rsidR="008054CC" w:rsidRDefault="008054CC" w:rsidP="00277C64">
      <w:pPr>
        <w:pStyle w:val="Default"/>
        <w:jc w:val="both"/>
        <w:rPr>
          <w:rFonts w:asciiTheme="minorHAnsi" w:hAnsiTheme="minorHAnsi" w:cstheme="minorHAnsi"/>
          <w:b/>
          <w:color w:val="auto"/>
          <w:sz w:val="22"/>
          <w:szCs w:val="18"/>
        </w:rPr>
      </w:pPr>
    </w:p>
    <w:p w14:paraId="355059A1"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8054CC">
        <w:rPr>
          <w:rFonts w:asciiTheme="minorHAnsi" w:hAnsiTheme="minorHAnsi" w:cstheme="minorHAnsi"/>
          <w:b/>
          <w:color w:val="auto"/>
          <w:sz w:val="22"/>
          <w:szCs w:val="18"/>
        </w:rPr>
        <w:t>19</w:t>
      </w:r>
      <w:r w:rsidR="00F9251C">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Annulation de la manifestation ou de l'événement </w:t>
      </w:r>
    </w:p>
    <w:p w14:paraId="355059A2" w14:textId="77777777" w:rsidR="00AF19E3" w:rsidRPr="00A269B9" w:rsidRDefault="00AF19E3" w:rsidP="00277C64">
      <w:pPr>
        <w:pStyle w:val="Default"/>
        <w:jc w:val="both"/>
        <w:rPr>
          <w:rFonts w:asciiTheme="minorHAnsi" w:hAnsiTheme="minorHAnsi" w:cstheme="minorHAnsi"/>
          <w:color w:val="auto"/>
          <w:sz w:val="22"/>
          <w:szCs w:val="18"/>
        </w:rPr>
      </w:pPr>
    </w:p>
    <w:p w14:paraId="355059A3" w14:textId="77777777" w:rsidR="00C56CD1" w:rsidRPr="00A269B9" w:rsidRDefault="001110B4" w:rsidP="00AF19E3">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En cas d'annulation </w:t>
      </w:r>
      <w:r w:rsidR="00191EE8" w:rsidRPr="00A269B9">
        <w:rPr>
          <w:rFonts w:asciiTheme="minorHAnsi" w:hAnsiTheme="minorHAnsi" w:cstheme="minorHAnsi"/>
          <w:color w:val="auto"/>
          <w:sz w:val="22"/>
          <w:szCs w:val="18"/>
        </w:rPr>
        <w:t>de la</w:t>
      </w:r>
      <w:r w:rsidRPr="00A269B9">
        <w:rPr>
          <w:rFonts w:asciiTheme="minorHAnsi" w:hAnsiTheme="minorHAnsi" w:cstheme="minorHAnsi"/>
          <w:color w:val="auto"/>
          <w:sz w:val="22"/>
          <w:szCs w:val="18"/>
        </w:rPr>
        <w:t xml:space="preserve"> </w:t>
      </w:r>
      <w:r w:rsidRPr="00A269B9">
        <w:rPr>
          <w:rFonts w:asciiTheme="minorHAnsi" w:hAnsiTheme="minorHAnsi" w:cstheme="minorHAnsi"/>
          <w:color w:val="auto"/>
          <w:sz w:val="22"/>
          <w:szCs w:val="18"/>
        </w:rPr>
        <w:t xml:space="preserve">location après la conclusion du contrat, une dédite est due par la partie qui annule. Cette </w:t>
      </w:r>
      <w:r w:rsidR="005B6533" w:rsidRPr="00A269B9">
        <w:rPr>
          <w:rFonts w:asciiTheme="minorHAnsi" w:hAnsiTheme="minorHAnsi" w:cstheme="minorHAnsi"/>
          <w:color w:val="auto"/>
          <w:sz w:val="22"/>
          <w:szCs w:val="18"/>
        </w:rPr>
        <w:t>dernière</w:t>
      </w:r>
      <w:r w:rsidRPr="00A269B9">
        <w:rPr>
          <w:rFonts w:asciiTheme="minorHAnsi" w:hAnsiTheme="minorHAnsi" w:cstheme="minorHAnsi"/>
          <w:color w:val="auto"/>
          <w:sz w:val="22"/>
          <w:szCs w:val="18"/>
        </w:rPr>
        <w:t xml:space="preserve"> </w:t>
      </w:r>
      <w:r w:rsidR="00191EE8" w:rsidRPr="00A269B9">
        <w:rPr>
          <w:rFonts w:asciiTheme="minorHAnsi" w:hAnsiTheme="minorHAnsi" w:cstheme="minorHAnsi"/>
          <w:color w:val="auto"/>
          <w:sz w:val="22"/>
          <w:szCs w:val="18"/>
        </w:rPr>
        <w:t>représente</w:t>
      </w:r>
      <w:r w:rsidRPr="00A269B9">
        <w:rPr>
          <w:rFonts w:asciiTheme="minorHAnsi" w:hAnsiTheme="minorHAnsi" w:cstheme="minorHAnsi"/>
          <w:color w:val="auto"/>
          <w:sz w:val="22"/>
          <w:szCs w:val="18"/>
        </w:rPr>
        <w:t xml:space="preserve"> la totalité du coût de location si </w:t>
      </w:r>
      <w:r w:rsidR="005B6533" w:rsidRPr="00A269B9">
        <w:rPr>
          <w:rFonts w:asciiTheme="minorHAnsi" w:hAnsiTheme="minorHAnsi" w:cstheme="minorHAnsi"/>
          <w:color w:val="auto"/>
          <w:sz w:val="22"/>
          <w:szCs w:val="18"/>
        </w:rPr>
        <w:t>l’annulation</w:t>
      </w:r>
      <w:r w:rsidRPr="00A269B9">
        <w:rPr>
          <w:rFonts w:asciiTheme="minorHAnsi" w:hAnsiTheme="minorHAnsi" w:cstheme="minorHAnsi"/>
          <w:color w:val="auto"/>
          <w:sz w:val="22"/>
          <w:szCs w:val="18"/>
        </w:rPr>
        <w:t xml:space="preserve"> intervient dans le mois qui précède la manifestation. Elle </w:t>
      </w:r>
      <w:r w:rsidR="00191EE8" w:rsidRPr="00A269B9">
        <w:rPr>
          <w:rFonts w:asciiTheme="minorHAnsi" w:hAnsiTheme="minorHAnsi" w:cstheme="minorHAnsi"/>
          <w:color w:val="auto"/>
          <w:sz w:val="22"/>
          <w:szCs w:val="18"/>
        </w:rPr>
        <w:t>se monte à 25</w:t>
      </w:r>
      <w:r w:rsidRPr="00A269B9">
        <w:rPr>
          <w:rFonts w:asciiTheme="minorHAnsi" w:hAnsiTheme="minorHAnsi" w:cstheme="minorHAnsi"/>
          <w:color w:val="auto"/>
          <w:sz w:val="22"/>
          <w:szCs w:val="18"/>
        </w:rPr>
        <w:t xml:space="preserve"> %</w:t>
      </w:r>
      <w:r w:rsidR="00191EE8" w:rsidRPr="00A269B9">
        <w:rPr>
          <w:rFonts w:asciiTheme="minorHAnsi" w:hAnsiTheme="minorHAnsi" w:cstheme="minorHAnsi"/>
          <w:color w:val="auto"/>
          <w:sz w:val="22"/>
          <w:szCs w:val="18"/>
        </w:rPr>
        <w:t xml:space="preserve"> du montant de la location</w:t>
      </w:r>
      <w:r w:rsidRPr="00A269B9">
        <w:rPr>
          <w:rFonts w:asciiTheme="minorHAnsi" w:hAnsiTheme="minorHAnsi" w:cstheme="minorHAnsi"/>
          <w:color w:val="auto"/>
          <w:sz w:val="22"/>
          <w:szCs w:val="18"/>
        </w:rPr>
        <w:t xml:space="preserve"> si l’annulation est annoncée plus d’un mois avant l’événement.</w:t>
      </w:r>
      <w:r w:rsidR="00943285">
        <w:rPr>
          <w:rFonts w:asciiTheme="minorHAnsi" w:hAnsiTheme="minorHAnsi" w:cstheme="minorHAnsi"/>
          <w:color w:val="auto"/>
          <w:sz w:val="22"/>
          <w:szCs w:val="18"/>
        </w:rPr>
        <w:t xml:space="preserve"> Aucun frais n’est perçu si l’annulation intervient deux mois avant l’événement.</w:t>
      </w:r>
    </w:p>
    <w:p w14:paraId="355059A4" w14:textId="77777777" w:rsidR="00C56CD1" w:rsidRDefault="00C56CD1" w:rsidP="00AF19E3">
      <w:pPr>
        <w:pStyle w:val="Default"/>
        <w:jc w:val="both"/>
        <w:rPr>
          <w:rFonts w:asciiTheme="minorHAnsi" w:hAnsiTheme="minorHAnsi" w:cstheme="minorHAnsi"/>
          <w:color w:val="auto"/>
          <w:sz w:val="22"/>
          <w:szCs w:val="18"/>
        </w:rPr>
      </w:pPr>
    </w:p>
    <w:p w14:paraId="355059A5" w14:textId="77777777" w:rsidR="00355104" w:rsidRPr="00A269B9" w:rsidRDefault="00355104" w:rsidP="00AF19E3">
      <w:pPr>
        <w:pStyle w:val="Default"/>
        <w:jc w:val="both"/>
        <w:rPr>
          <w:rFonts w:asciiTheme="minorHAnsi" w:hAnsiTheme="minorHAnsi" w:cstheme="minorHAnsi"/>
          <w:color w:val="auto"/>
          <w:sz w:val="22"/>
          <w:szCs w:val="18"/>
        </w:rPr>
      </w:pPr>
    </w:p>
    <w:p w14:paraId="355059A6" w14:textId="77777777" w:rsidR="00787413" w:rsidRPr="00A269B9" w:rsidRDefault="001110B4" w:rsidP="00E52060">
      <w:pPr>
        <w:pStyle w:val="Default"/>
        <w:keepNext/>
        <w:keepLines/>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8054CC">
        <w:rPr>
          <w:rFonts w:asciiTheme="minorHAnsi" w:hAnsiTheme="minorHAnsi" w:cstheme="minorHAnsi"/>
          <w:b/>
          <w:color w:val="auto"/>
          <w:sz w:val="22"/>
          <w:szCs w:val="18"/>
        </w:rPr>
        <w:t>20</w:t>
      </w:r>
      <w:r w:rsidR="00F9251C">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Cas non prévus par le présent règlement  </w:t>
      </w:r>
    </w:p>
    <w:p w14:paraId="355059A7" w14:textId="77777777" w:rsidR="00A90F70" w:rsidRPr="00A269B9" w:rsidRDefault="00A90F70" w:rsidP="00E52060">
      <w:pPr>
        <w:pStyle w:val="Default"/>
        <w:keepNext/>
        <w:keepLines/>
        <w:jc w:val="both"/>
        <w:rPr>
          <w:rFonts w:asciiTheme="minorHAnsi" w:hAnsiTheme="minorHAnsi" w:cstheme="minorHAnsi"/>
          <w:color w:val="auto"/>
          <w:sz w:val="22"/>
          <w:szCs w:val="18"/>
        </w:rPr>
      </w:pPr>
    </w:p>
    <w:p w14:paraId="355059A8" w14:textId="77777777" w:rsidR="00ED0118" w:rsidRPr="00A269B9" w:rsidRDefault="001110B4" w:rsidP="00E52060">
      <w:pPr>
        <w:pStyle w:val="Default"/>
        <w:keepNext/>
        <w:keepLines/>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La Municipalité est compétente pour examiner les cas non prévus dans ce règlement.</w:t>
      </w:r>
    </w:p>
    <w:p w14:paraId="355059A9" w14:textId="77777777" w:rsidR="00ED0118" w:rsidRDefault="00ED0118" w:rsidP="00AF19E3">
      <w:pPr>
        <w:pStyle w:val="Default"/>
        <w:jc w:val="both"/>
        <w:rPr>
          <w:rFonts w:asciiTheme="minorHAnsi" w:hAnsiTheme="minorHAnsi" w:cstheme="minorHAnsi"/>
          <w:color w:val="auto"/>
          <w:sz w:val="22"/>
          <w:szCs w:val="18"/>
        </w:rPr>
      </w:pPr>
    </w:p>
    <w:p w14:paraId="355059AA" w14:textId="77777777" w:rsidR="008054CC" w:rsidRPr="00A269B9" w:rsidRDefault="008054CC" w:rsidP="00AF19E3">
      <w:pPr>
        <w:pStyle w:val="Default"/>
        <w:jc w:val="both"/>
        <w:rPr>
          <w:rFonts w:asciiTheme="minorHAnsi" w:hAnsiTheme="minorHAnsi" w:cstheme="minorHAnsi"/>
          <w:color w:val="auto"/>
          <w:sz w:val="22"/>
          <w:szCs w:val="18"/>
        </w:rPr>
      </w:pPr>
    </w:p>
    <w:p w14:paraId="355059AB"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8054CC">
        <w:rPr>
          <w:rFonts w:asciiTheme="minorHAnsi" w:hAnsiTheme="minorHAnsi" w:cstheme="minorHAnsi"/>
          <w:b/>
          <w:color w:val="auto"/>
          <w:sz w:val="22"/>
          <w:szCs w:val="18"/>
        </w:rPr>
        <w:t>21</w:t>
      </w:r>
      <w:r w:rsidR="00F9251C">
        <w:rPr>
          <w:rFonts w:asciiTheme="minorHAnsi" w:hAnsiTheme="minorHAnsi" w:cstheme="minorHAnsi"/>
          <w:b/>
          <w:color w:val="auto"/>
          <w:sz w:val="22"/>
          <w:szCs w:val="18"/>
        </w:rPr>
        <w:t> :</w:t>
      </w:r>
      <w:r w:rsidRPr="00A269B9">
        <w:rPr>
          <w:rFonts w:asciiTheme="minorHAnsi" w:hAnsiTheme="minorHAnsi" w:cstheme="minorHAnsi"/>
          <w:b/>
          <w:color w:val="auto"/>
          <w:sz w:val="22"/>
          <w:szCs w:val="18"/>
        </w:rPr>
        <w:t xml:space="preserve"> For en cas de litige</w:t>
      </w:r>
    </w:p>
    <w:p w14:paraId="355059AC" w14:textId="77777777" w:rsidR="0047364A" w:rsidRPr="00A269B9" w:rsidRDefault="0047364A" w:rsidP="00277C64">
      <w:pPr>
        <w:pStyle w:val="Default"/>
        <w:jc w:val="both"/>
        <w:rPr>
          <w:rFonts w:asciiTheme="minorHAnsi" w:hAnsiTheme="minorHAnsi" w:cstheme="minorHAnsi"/>
          <w:color w:val="auto"/>
          <w:sz w:val="22"/>
          <w:szCs w:val="18"/>
        </w:rPr>
      </w:pPr>
    </w:p>
    <w:p w14:paraId="355059AD" w14:textId="77777777" w:rsidR="00277C64" w:rsidRPr="00A269B9" w:rsidRDefault="001110B4" w:rsidP="00277C64">
      <w:pPr>
        <w:pStyle w:val="Default"/>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Le for en cas de litige est au siège des tri</w:t>
      </w:r>
      <w:r w:rsidR="00AF19E3" w:rsidRPr="00A269B9">
        <w:rPr>
          <w:rFonts w:asciiTheme="minorHAnsi" w:hAnsiTheme="minorHAnsi" w:cstheme="minorHAnsi"/>
          <w:color w:val="auto"/>
          <w:sz w:val="22"/>
          <w:szCs w:val="18"/>
        </w:rPr>
        <w:t xml:space="preserve">bunaux compétents du </w:t>
      </w:r>
      <w:r w:rsidR="00A80DB0" w:rsidRPr="00A269B9">
        <w:rPr>
          <w:rFonts w:asciiTheme="minorHAnsi" w:hAnsiTheme="minorHAnsi" w:cstheme="minorHAnsi"/>
          <w:color w:val="auto"/>
          <w:sz w:val="22"/>
          <w:szCs w:val="18"/>
        </w:rPr>
        <w:t>Canton de Vaud</w:t>
      </w:r>
      <w:r w:rsidRPr="00A269B9">
        <w:rPr>
          <w:rFonts w:asciiTheme="minorHAnsi" w:hAnsiTheme="minorHAnsi" w:cstheme="minorHAnsi"/>
          <w:color w:val="auto"/>
          <w:sz w:val="22"/>
          <w:szCs w:val="18"/>
        </w:rPr>
        <w:t xml:space="preserve">. </w:t>
      </w:r>
    </w:p>
    <w:p w14:paraId="355059AE" w14:textId="77777777" w:rsidR="0047364A" w:rsidRDefault="0047364A" w:rsidP="00277C64">
      <w:pPr>
        <w:pStyle w:val="Default"/>
        <w:jc w:val="both"/>
        <w:rPr>
          <w:rFonts w:asciiTheme="minorHAnsi" w:hAnsiTheme="minorHAnsi" w:cstheme="minorHAnsi"/>
          <w:color w:val="auto"/>
          <w:sz w:val="22"/>
          <w:szCs w:val="18"/>
        </w:rPr>
      </w:pPr>
    </w:p>
    <w:p w14:paraId="355059AF" w14:textId="77777777" w:rsidR="008054CC" w:rsidRDefault="008054CC" w:rsidP="00277C64">
      <w:pPr>
        <w:pStyle w:val="Default"/>
        <w:jc w:val="both"/>
        <w:rPr>
          <w:rFonts w:asciiTheme="minorHAnsi" w:hAnsiTheme="minorHAnsi" w:cstheme="minorHAnsi"/>
          <w:color w:val="auto"/>
          <w:sz w:val="22"/>
          <w:szCs w:val="18"/>
        </w:rPr>
      </w:pPr>
    </w:p>
    <w:p w14:paraId="355059B0" w14:textId="77777777" w:rsidR="000103EC" w:rsidRPr="00A269B9" w:rsidRDefault="000103EC" w:rsidP="00277C64">
      <w:pPr>
        <w:pStyle w:val="Default"/>
        <w:jc w:val="both"/>
        <w:rPr>
          <w:rFonts w:asciiTheme="minorHAnsi" w:hAnsiTheme="minorHAnsi" w:cstheme="minorHAnsi"/>
          <w:color w:val="auto"/>
          <w:sz w:val="22"/>
          <w:szCs w:val="18"/>
        </w:rPr>
      </w:pPr>
    </w:p>
    <w:p w14:paraId="355059B1" w14:textId="77777777" w:rsidR="00277C64" w:rsidRPr="00A269B9" w:rsidRDefault="001110B4" w:rsidP="00277C64">
      <w:pPr>
        <w:pStyle w:val="Default"/>
        <w:jc w:val="both"/>
        <w:rPr>
          <w:rFonts w:asciiTheme="minorHAnsi" w:hAnsiTheme="minorHAnsi" w:cstheme="minorHAnsi"/>
          <w:b/>
          <w:color w:val="auto"/>
          <w:sz w:val="22"/>
          <w:szCs w:val="18"/>
        </w:rPr>
      </w:pPr>
      <w:r w:rsidRPr="00A269B9">
        <w:rPr>
          <w:rFonts w:asciiTheme="minorHAnsi" w:hAnsiTheme="minorHAnsi" w:cstheme="minorHAnsi"/>
          <w:b/>
          <w:color w:val="auto"/>
          <w:sz w:val="22"/>
          <w:szCs w:val="18"/>
        </w:rPr>
        <w:t xml:space="preserve">Art. </w:t>
      </w:r>
      <w:r w:rsidR="00DB5569" w:rsidRPr="00A269B9">
        <w:rPr>
          <w:rFonts w:asciiTheme="minorHAnsi" w:hAnsiTheme="minorHAnsi" w:cstheme="minorHAnsi"/>
          <w:b/>
          <w:color w:val="auto"/>
          <w:sz w:val="22"/>
          <w:szCs w:val="18"/>
        </w:rPr>
        <w:t>22</w:t>
      </w:r>
      <w:r w:rsidRPr="00A269B9">
        <w:rPr>
          <w:rFonts w:asciiTheme="minorHAnsi" w:hAnsiTheme="minorHAnsi" w:cstheme="minorHAnsi"/>
          <w:b/>
          <w:color w:val="auto"/>
          <w:sz w:val="22"/>
          <w:szCs w:val="18"/>
        </w:rPr>
        <w:t xml:space="preserve"> Entrée en vigueur du règlement </w:t>
      </w:r>
    </w:p>
    <w:p w14:paraId="355059B2" w14:textId="77777777" w:rsidR="00787413" w:rsidRPr="00A269B9" w:rsidRDefault="00787413" w:rsidP="00277C64">
      <w:pPr>
        <w:pStyle w:val="Default"/>
        <w:jc w:val="both"/>
        <w:rPr>
          <w:rFonts w:asciiTheme="minorHAnsi" w:hAnsiTheme="minorHAnsi" w:cstheme="minorHAnsi"/>
          <w:sz w:val="22"/>
          <w:szCs w:val="18"/>
        </w:rPr>
      </w:pPr>
    </w:p>
    <w:p w14:paraId="355059B3" w14:textId="77777777" w:rsidR="00ED357F" w:rsidRDefault="001110B4" w:rsidP="000103EC">
      <w:pPr>
        <w:pStyle w:val="Default"/>
        <w:spacing w:line="276" w:lineRule="auto"/>
        <w:jc w:val="both"/>
        <w:rPr>
          <w:rFonts w:asciiTheme="minorHAnsi" w:hAnsiTheme="minorHAnsi" w:cstheme="minorHAnsi"/>
          <w:color w:val="auto"/>
          <w:sz w:val="22"/>
          <w:szCs w:val="18"/>
        </w:rPr>
      </w:pPr>
      <w:r w:rsidRPr="00A269B9">
        <w:rPr>
          <w:rFonts w:asciiTheme="minorHAnsi" w:hAnsiTheme="minorHAnsi" w:cstheme="minorHAnsi"/>
          <w:color w:val="auto"/>
          <w:sz w:val="22"/>
          <w:szCs w:val="18"/>
        </w:rPr>
        <w:t xml:space="preserve">Le présent règlement </w:t>
      </w:r>
      <w:r>
        <w:rPr>
          <w:rFonts w:asciiTheme="minorHAnsi" w:hAnsiTheme="minorHAnsi" w:cstheme="minorHAnsi"/>
          <w:color w:val="auto"/>
          <w:sz w:val="22"/>
          <w:szCs w:val="18"/>
        </w:rPr>
        <w:t xml:space="preserve">a été adopté en séance de municipalité du </w:t>
      </w:r>
      <w:r w:rsidR="00E779C2">
        <w:rPr>
          <w:rFonts w:asciiTheme="minorHAnsi" w:hAnsiTheme="minorHAnsi" w:cstheme="minorHAnsi"/>
          <w:color w:val="auto"/>
          <w:sz w:val="22"/>
          <w:szCs w:val="18"/>
        </w:rPr>
        <w:t>20 septembre 2022.</w:t>
      </w:r>
    </w:p>
    <w:p w14:paraId="355059B4" w14:textId="77777777" w:rsidR="000103EC" w:rsidRPr="000103EC" w:rsidRDefault="000103EC" w:rsidP="000103EC">
      <w:pPr>
        <w:pStyle w:val="Default"/>
        <w:jc w:val="both"/>
        <w:rPr>
          <w:rFonts w:asciiTheme="minorHAnsi" w:hAnsiTheme="minorHAnsi" w:cstheme="minorHAnsi"/>
          <w:sz w:val="22"/>
          <w:szCs w:val="18"/>
        </w:rPr>
      </w:pPr>
    </w:p>
    <w:p w14:paraId="355059B5" w14:textId="77777777" w:rsidR="00E522C5" w:rsidRPr="00E779C2" w:rsidRDefault="001110B4" w:rsidP="00277C64">
      <w:pPr>
        <w:pStyle w:val="Default"/>
        <w:jc w:val="both"/>
        <w:rPr>
          <w:rFonts w:asciiTheme="minorHAnsi" w:hAnsiTheme="minorHAnsi" w:cstheme="minorHAnsi"/>
          <w:b/>
          <w:color w:val="auto"/>
          <w:sz w:val="22"/>
          <w:szCs w:val="18"/>
        </w:rPr>
      </w:pPr>
      <w:r w:rsidRPr="00E779C2">
        <w:rPr>
          <w:rFonts w:asciiTheme="minorHAnsi" w:hAnsiTheme="minorHAnsi" w:cstheme="minorHAnsi"/>
          <w:b/>
          <w:color w:val="auto"/>
          <w:sz w:val="22"/>
          <w:szCs w:val="18"/>
        </w:rPr>
        <w:t xml:space="preserve">Il </w:t>
      </w:r>
      <w:r w:rsidR="00277C64" w:rsidRPr="00E779C2">
        <w:rPr>
          <w:rFonts w:asciiTheme="minorHAnsi" w:hAnsiTheme="minorHAnsi" w:cstheme="minorHAnsi"/>
          <w:b/>
          <w:color w:val="auto"/>
          <w:sz w:val="22"/>
          <w:szCs w:val="18"/>
        </w:rPr>
        <w:t>entre en vigueur l</w:t>
      </w:r>
      <w:r w:rsidR="00E779C2" w:rsidRPr="00E779C2">
        <w:rPr>
          <w:rFonts w:asciiTheme="minorHAnsi" w:hAnsiTheme="minorHAnsi" w:cstheme="minorHAnsi"/>
          <w:b/>
          <w:color w:val="auto"/>
          <w:sz w:val="22"/>
          <w:szCs w:val="18"/>
        </w:rPr>
        <w:t>e 1</w:t>
      </w:r>
      <w:r w:rsidR="00E779C2" w:rsidRPr="00E779C2">
        <w:rPr>
          <w:rFonts w:asciiTheme="minorHAnsi" w:hAnsiTheme="minorHAnsi" w:cstheme="minorHAnsi"/>
          <w:b/>
          <w:color w:val="auto"/>
          <w:sz w:val="22"/>
          <w:szCs w:val="18"/>
          <w:vertAlign w:val="superscript"/>
        </w:rPr>
        <w:t>er</w:t>
      </w:r>
      <w:r w:rsidR="00E779C2" w:rsidRPr="00E779C2">
        <w:rPr>
          <w:rFonts w:asciiTheme="minorHAnsi" w:hAnsiTheme="minorHAnsi" w:cstheme="minorHAnsi"/>
          <w:b/>
          <w:color w:val="auto"/>
          <w:sz w:val="22"/>
          <w:szCs w:val="18"/>
        </w:rPr>
        <w:t xml:space="preserve"> janvier 2023</w:t>
      </w:r>
    </w:p>
    <w:p w14:paraId="355059B6" w14:textId="77777777" w:rsidR="00F9251C" w:rsidRDefault="00F9251C" w:rsidP="00277C64">
      <w:pPr>
        <w:pStyle w:val="Default"/>
        <w:jc w:val="both"/>
        <w:rPr>
          <w:rFonts w:asciiTheme="minorHAnsi" w:hAnsiTheme="minorHAnsi" w:cstheme="minorHAnsi"/>
          <w:color w:val="auto"/>
          <w:sz w:val="22"/>
          <w:szCs w:val="18"/>
        </w:rPr>
      </w:pPr>
    </w:p>
    <w:p w14:paraId="355059B7" w14:textId="77777777" w:rsidR="00E779C2" w:rsidRDefault="00E779C2" w:rsidP="00277C64">
      <w:pPr>
        <w:pStyle w:val="Default"/>
        <w:jc w:val="both"/>
        <w:rPr>
          <w:rFonts w:asciiTheme="minorHAnsi" w:hAnsiTheme="minorHAnsi" w:cstheme="minorHAnsi"/>
          <w:color w:val="auto"/>
          <w:sz w:val="22"/>
          <w:szCs w:val="18"/>
        </w:rPr>
      </w:pPr>
    </w:p>
    <w:p w14:paraId="355059B8" w14:textId="77777777" w:rsidR="00E779C2" w:rsidRDefault="00E779C2" w:rsidP="00277C64">
      <w:pPr>
        <w:pStyle w:val="Default"/>
        <w:jc w:val="both"/>
        <w:rPr>
          <w:rFonts w:asciiTheme="minorHAnsi" w:hAnsiTheme="minorHAnsi" w:cstheme="minorHAnsi"/>
          <w:color w:val="auto"/>
          <w:sz w:val="22"/>
          <w:szCs w:val="18"/>
        </w:rPr>
      </w:pPr>
    </w:p>
    <w:p w14:paraId="355059B9" w14:textId="77777777" w:rsidR="00E779C2" w:rsidRDefault="00E779C2" w:rsidP="00277C64">
      <w:pPr>
        <w:pStyle w:val="Default"/>
        <w:jc w:val="both"/>
        <w:rPr>
          <w:rFonts w:asciiTheme="minorHAnsi" w:hAnsiTheme="minorHAnsi" w:cstheme="minorHAnsi"/>
          <w:color w:val="auto"/>
          <w:sz w:val="22"/>
          <w:szCs w:val="18"/>
        </w:rPr>
      </w:pPr>
    </w:p>
    <w:p w14:paraId="355059BA" w14:textId="77777777" w:rsidR="002D5308" w:rsidRDefault="001110B4">
      <w:pPr>
        <w:rPr>
          <w:rFonts w:asciiTheme="minorHAnsi" w:hAnsiTheme="minorHAnsi" w:cstheme="minorHAnsi"/>
          <w:sz w:val="22"/>
          <w:szCs w:val="18"/>
        </w:rPr>
      </w:pPr>
      <w:r>
        <w:rPr>
          <w:rFonts w:asciiTheme="minorHAnsi" w:hAnsiTheme="minorHAnsi" w:cstheme="minorHAnsi"/>
          <w:sz w:val="22"/>
          <w:szCs w:val="18"/>
        </w:rPr>
        <w:t xml:space="preserve">Blonay, le </w:t>
      </w:r>
      <w:r w:rsidR="00DC5F58">
        <w:rPr>
          <w:rFonts w:asciiTheme="minorHAnsi" w:hAnsiTheme="minorHAnsi" w:cstheme="minorHAnsi"/>
          <w:sz w:val="22"/>
          <w:szCs w:val="18"/>
        </w:rPr>
        <w:t>1</w:t>
      </w:r>
      <w:r w:rsidR="00DC5F58" w:rsidRPr="00DC5F58">
        <w:rPr>
          <w:rFonts w:asciiTheme="minorHAnsi" w:hAnsiTheme="minorHAnsi" w:cstheme="minorHAnsi"/>
          <w:sz w:val="22"/>
          <w:szCs w:val="18"/>
          <w:vertAlign w:val="superscript"/>
        </w:rPr>
        <w:t>er</w:t>
      </w:r>
      <w:r w:rsidR="00DC5F58">
        <w:rPr>
          <w:rFonts w:asciiTheme="minorHAnsi" w:hAnsiTheme="minorHAnsi" w:cstheme="minorHAnsi"/>
          <w:sz w:val="22"/>
          <w:szCs w:val="18"/>
        </w:rPr>
        <w:t xml:space="preserve"> novembre 2022</w:t>
      </w:r>
    </w:p>
    <w:sectPr w:rsidR="002D5308" w:rsidSect="00E779C2">
      <w:headerReference w:type="default" r:id="rId16"/>
      <w:footerReference w:type="even" r:id="rId17"/>
      <w:footerReference w:type="default" r:id="rId18"/>
      <w:footerReference w:type="first" r:id="rId19"/>
      <w:pgSz w:w="11906" w:h="16838" w:code="9"/>
      <w:pgMar w:top="425" w:right="851" w:bottom="426" w:left="153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3512D" w14:textId="77777777" w:rsidR="001110B4" w:rsidRDefault="001110B4">
      <w:r>
        <w:separator/>
      </w:r>
    </w:p>
  </w:endnote>
  <w:endnote w:type="continuationSeparator" w:id="0">
    <w:p w14:paraId="0C8AC6DF" w14:textId="77777777" w:rsidR="001110B4" w:rsidRDefault="00111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Univers LT 47 CondensedLt">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59BE" w14:textId="77777777" w:rsidR="006F2B82" w:rsidRDefault="001110B4" w:rsidP="00A32EC5">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fldChar w:fldCharType="end"/>
    </w:r>
  </w:p>
  <w:p w14:paraId="355059BF" w14:textId="77777777" w:rsidR="006F2B82" w:rsidRDefault="006F2B8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59C0" w14:textId="77777777" w:rsidR="006F2B82" w:rsidRPr="004E07DB" w:rsidRDefault="001110B4" w:rsidP="00A32EC5">
    <w:pPr>
      <w:pStyle w:val="Pieddepage"/>
      <w:framePr w:wrap="around" w:vAnchor="text" w:hAnchor="margin" w:xAlign="center" w:y="1"/>
      <w:rPr>
        <w:rStyle w:val="Numrodepage"/>
        <w:rFonts w:ascii="Verdana" w:hAnsi="Verdana"/>
        <w:sz w:val="16"/>
        <w:szCs w:val="16"/>
      </w:rPr>
    </w:pPr>
    <w:r w:rsidRPr="004E07DB">
      <w:rPr>
        <w:rStyle w:val="Numrodepage"/>
        <w:rFonts w:ascii="Verdana" w:hAnsi="Verdana"/>
        <w:sz w:val="16"/>
        <w:szCs w:val="16"/>
      </w:rPr>
      <w:fldChar w:fldCharType="begin"/>
    </w:r>
    <w:r w:rsidRPr="004E07DB">
      <w:rPr>
        <w:rStyle w:val="Numrodepage"/>
        <w:rFonts w:ascii="Verdana" w:hAnsi="Verdana"/>
        <w:sz w:val="16"/>
        <w:szCs w:val="16"/>
      </w:rPr>
      <w:instrText xml:space="preserve">PAGE  </w:instrText>
    </w:r>
    <w:r w:rsidRPr="004E07DB">
      <w:rPr>
        <w:rStyle w:val="Numrodepage"/>
        <w:rFonts w:ascii="Verdana" w:hAnsi="Verdana"/>
        <w:sz w:val="16"/>
        <w:szCs w:val="16"/>
      </w:rPr>
      <w:fldChar w:fldCharType="separate"/>
    </w:r>
    <w:r w:rsidR="00970788">
      <w:rPr>
        <w:rStyle w:val="Numrodepage"/>
        <w:rFonts w:ascii="Verdana" w:hAnsi="Verdana"/>
        <w:noProof/>
        <w:sz w:val="16"/>
        <w:szCs w:val="16"/>
      </w:rPr>
      <w:t>4</w:t>
    </w:r>
    <w:r w:rsidRPr="004E07DB">
      <w:rPr>
        <w:rStyle w:val="Numrodepage"/>
        <w:rFonts w:ascii="Verdana" w:hAnsi="Verdana"/>
        <w:sz w:val="16"/>
        <w:szCs w:val="16"/>
      </w:rPr>
      <w:fldChar w:fldCharType="end"/>
    </w:r>
  </w:p>
  <w:p w14:paraId="355059C1" w14:textId="77777777" w:rsidR="006F2B82" w:rsidRPr="00E779C2" w:rsidRDefault="006F2B82" w:rsidP="00E779C2">
    <w:pPr>
      <w:pStyle w:val="Pieddepage"/>
      <w:spacing w:line="276" w:lineRule="auto"/>
      <w:rPr>
        <w:rFonts w:asciiTheme="minorHAnsi" w:hAnsiTheme="minorHAnsi" w:cstheme="minorHAnsi"/>
      </w:rPr>
    </w:pPr>
  </w:p>
  <w:p w14:paraId="355059C2" w14:textId="77777777" w:rsidR="00C73CC5" w:rsidRPr="00C73CC5" w:rsidRDefault="001110B4" w:rsidP="00C73CC5">
    <w:pPr>
      <w:pStyle w:val="Pieddepage"/>
      <w:tabs>
        <w:tab w:val="clear" w:pos="9072"/>
      </w:tabs>
      <w:ind w:right="-460"/>
      <w:rPr>
        <w:rFonts w:ascii="Calibri Light" w:hAnsi="Calibri Light" w:cs="Calibri Light"/>
        <w:color w:val="000000" w:themeColor="text1"/>
        <w:sz w:val="19"/>
        <w:szCs w:val="19"/>
      </w:rPr>
    </w:pPr>
    <w:r w:rsidRPr="00BF1A46">
      <w:rPr>
        <w:rFonts w:ascii="Calibri Light" w:hAnsi="Calibri Light" w:cs="Calibri Light"/>
        <w:color w:val="000000" w:themeColor="text1"/>
        <w:sz w:val="19"/>
        <w:szCs w:val="19"/>
      </w:rPr>
      <w:t>Route du Village 45</w:t>
    </w:r>
    <w:r>
      <w:rPr>
        <w:rFonts w:ascii="Calibri Light" w:hAnsi="Calibri Light" w:cs="Calibri Light"/>
        <w:color w:val="000000" w:themeColor="text1"/>
        <w:sz w:val="19"/>
        <w:szCs w:val="19"/>
      </w:rPr>
      <w:t xml:space="preserve">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CP 12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1807 Blonay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021 564 02 00 </w:t>
    </w:r>
    <w:proofErr w:type="gramStart"/>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w:t>
    </w:r>
    <w:r w:rsidRPr="00BF1A46">
      <w:rPr>
        <w:rFonts w:ascii="Calibri Light" w:hAnsi="Calibri Light" w:cs="Calibri Light"/>
        <w:color w:val="000000" w:themeColor="text1"/>
        <w:sz w:val="19"/>
        <w:szCs w:val="19"/>
      </w:rPr>
      <w:t>www.b</w:t>
    </w:r>
    <w:r>
      <w:rPr>
        <w:rFonts w:ascii="Calibri Light" w:hAnsi="Calibri Light" w:cs="Calibri Light"/>
        <w:color w:val="000000" w:themeColor="text1"/>
        <w:sz w:val="19"/>
        <w:szCs w:val="19"/>
      </w:rPr>
      <w:t>lonay-</w:t>
    </w:r>
    <w:r w:rsidRPr="00BF1A46">
      <w:rPr>
        <w:rFonts w:ascii="Calibri Light" w:hAnsi="Calibri Light" w:cs="Calibri Light"/>
        <w:color w:val="000000" w:themeColor="text1"/>
        <w:sz w:val="19"/>
        <w:szCs w:val="19"/>
      </w:rPr>
      <w:t>s</w:t>
    </w:r>
    <w:r>
      <w:rPr>
        <w:rFonts w:ascii="Calibri Light" w:hAnsi="Calibri Light" w:cs="Calibri Light"/>
        <w:color w:val="000000" w:themeColor="text1"/>
        <w:sz w:val="19"/>
        <w:szCs w:val="19"/>
      </w:rPr>
      <w:t>ain</w:t>
    </w:r>
    <w:r w:rsidRPr="00BF1A46">
      <w:rPr>
        <w:rFonts w:ascii="Calibri Light" w:hAnsi="Calibri Light" w:cs="Calibri Light"/>
        <w:color w:val="000000" w:themeColor="text1"/>
        <w:sz w:val="19"/>
        <w:szCs w:val="19"/>
      </w:rPr>
      <w:t>t</w:t>
    </w:r>
    <w:r>
      <w:rPr>
        <w:rFonts w:ascii="Calibri Light" w:hAnsi="Calibri Light" w:cs="Calibri Light"/>
        <w:color w:val="000000" w:themeColor="text1"/>
        <w:sz w:val="19"/>
        <w:szCs w:val="19"/>
      </w:rPr>
      <w:t>-</w:t>
    </w:r>
    <w:r w:rsidRPr="00BF1A46">
      <w:rPr>
        <w:rFonts w:ascii="Calibri Light" w:hAnsi="Calibri Light" w:cs="Calibri Light"/>
        <w:color w:val="000000" w:themeColor="text1"/>
        <w:sz w:val="19"/>
        <w:szCs w:val="19"/>
      </w:rPr>
      <w:t>l</w:t>
    </w:r>
    <w:r>
      <w:rPr>
        <w:rFonts w:ascii="Calibri Light" w:hAnsi="Calibri Light" w:cs="Calibri Light"/>
        <w:color w:val="000000" w:themeColor="text1"/>
        <w:sz w:val="19"/>
        <w:szCs w:val="19"/>
      </w:rPr>
      <w:t>egier</w:t>
    </w:r>
    <w:r w:rsidRPr="00BF1A46">
      <w:rPr>
        <w:rFonts w:ascii="Calibri Light" w:hAnsi="Calibri Light" w:cs="Calibri Light"/>
        <w:color w:val="000000" w:themeColor="text1"/>
        <w:sz w:val="19"/>
        <w:szCs w:val="19"/>
      </w:rPr>
      <w:t>.ch</w:t>
    </w:r>
    <w:proofErr w:type="gramEnd"/>
    <w:r>
      <w:rPr>
        <w:rFonts w:ascii="Calibri Light" w:hAnsi="Calibri Light" w:cs="Calibri Light"/>
        <w:color w:val="000000" w:themeColor="text1"/>
        <w:sz w:val="19"/>
        <w:szCs w:val="19"/>
      </w:rPr>
      <w:t xml:space="preserve">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w:t>
    </w:r>
    <w:r w:rsidR="00A94CD9">
      <w:rPr>
        <w:rFonts w:ascii="Calibri Light" w:hAnsi="Calibri Light" w:cs="Calibri Light"/>
        <w:color w:val="000000" w:themeColor="text1"/>
        <w:sz w:val="19"/>
        <w:szCs w:val="19"/>
      </w:rPr>
      <w:t>reservations</w:t>
    </w:r>
    <w:r>
      <w:rPr>
        <w:rFonts w:ascii="Calibri Light" w:hAnsi="Calibri Light" w:cs="Calibri Light"/>
        <w:color w:val="000000" w:themeColor="text1"/>
        <w:sz w:val="19"/>
        <w:szCs w:val="19"/>
      </w:rPr>
      <w:t>@bstl.ch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59C3" w14:textId="77777777" w:rsidR="00C73CC5" w:rsidRDefault="00C73CC5" w:rsidP="00C73CC5">
    <w:pPr>
      <w:pStyle w:val="Pieddepage"/>
      <w:tabs>
        <w:tab w:val="clear" w:pos="9072"/>
      </w:tabs>
      <w:ind w:right="-460"/>
      <w:rPr>
        <w:rFonts w:ascii="Calibri Light" w:hAnsi="Calibri Light" w:cs="Calibri Light"/>
        <w:color w:val="000000" w:themeColor="text1"/>
        <w:sz w:val="19"/>
        <w:szCs w:val="19"/>
      </w:rPr>
    </w:pPr>
  </w:p>
  <w:p w14:paraId="355059C4" w14:textId="77777777" w:rsidR="00380B0A" w:rsidRPr="00C73CC5" w:rsidRDefault="001110B4" w:rsidP="00C73CC5">
    <w:pPr>
      <w:pStyle w:val="Pieddepage"/>
      <w:tabs>
        <w:tab w:val="clear" w:pos="9072"/>
      </w:tabs>
      <w:ind w:right="-460"/>
      <w:rPr>
        <w:rFonts w:ascii="Calibri Light" w:hAnsi="Calibri Light" w:cs="Calibri Light"/>
        <w:color w:val="000000" w:themeColor="text1"/>
        <w:sz w:val="19"/>
        <w:szCs w:val="19"/>
      </w:rPr>
    </w:pPr>
    <w:r w:rsidRPr="00BF1A46">
      <w:rPr>
        <w:rFonts w:ascii="Calibri Light" w:hAnsi="Calibri Light" w:cs="Calibri Light"/>
        <w:color w:val="000000" w:themeColor="text1"/>
        <w:sz w:val="19"/>
        <w:szCs w:val="19"/>
      </w:rPr>
      <w:t>Route du Village 45</w:t>
    </w:r>
    <w:r>
      <w:rPr>
        <w:rFonts w:ascii="Calibri Light" w:hAnsi="Calibri Light" w:cs="Calibri Light"/>
        <w:color w:val="000000" w:themeColor="text1"/>
        <w:sz w:val="19"/>
        <w:szCs w:val="19"/>
      </w:rPr>
      <w:t xml:space="preserve">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CP 12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1807 Blonay </w:t>
    </w:r>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021 564 02 00 </w:t>
    </w:r>
    <w:proofErr w:type="gramStart"/>
    <w:r w:rsidRPr="00BF1A46">
      <w:rPr>
        <w:rFonts w:ascii="Calibri" w:hAnsi="Calibri" w:cs="Calibri Light"/>
        <w:b/>
        <w:bCs/>
        <w:color w:val="FF0000"/>
        <w:sz w:val="16"/>
        <w:szCs w:val="16"/>
      </w:rPr>
      <w:t>|</w:t>
    </w:r>
    <w:r>
      <w:rPr>
        <w:rFonts w:ascii="Calibri Light" w:hAnsi="Calibri Light" w:cs="Calibri Light"/>
        <w:color w:val="000000" w:themeColor="text1"/>
        <w:sz w:val="19"/>
        <w:szCs w:val="19"/>
      </w:rPr>
      <w:t xml:space="preserve">  </w:t>
    </w:r>
    <w:r w:rsidRPr="00BF1A46">
      <w:rPr>
        <w:rFonts w:ascii="Calibri Light" w:hAnsi="Calibri Light" w:cs="Calibri Light"/>
        <w:color w:val="000000" w:themeColor="text1"/>
        <w:sz w:val="19"/>
        <w:szCs w:val="19"/>
      </w:rPr>
      <w:t>www.b</w:t>
    </w:r>
    <w:r>
      <w:rPr>
        <w:rFonts w:ascii="Calibri Light" w:hAnsi="Calibri Light" w:cs="Calibri Light"/>
        <w:color w:val="000000" w:themeColor="text1"/>
        <w:sz w:val="19"/>
        <w:szCs w:val="19"/>
      </w:rPr>
      <w:t>lonay-</w:t>
    </w:r>
    <w:r w:rsidRPr="00BF1A46">
      <w:rPr>
        <w:rFonts w:ascii="Calibri Light" w:hAnsi="Calibri Light" w:cs="Calibri Light"/>
        <w:color w:val="000000" w:themeColor="text1"/>
        <w:sz w:val="19"/>
        <w:szCs w:val="19"/>
      </w:rPr>
      <w:t>s</w:t>
    </w:r>
    <w:r>
      <w:rPr>
        <w:rFonts w:ascii="Calibri Light" w:hAnsi="Calibri Light" w:cs="Calibri Light"/>
        <w:color w:val="000000" w:themeColor="text1"/>
        <w:sz w:val="19"/>
        <w:szCs w:val="19"/>
      </w:rPr>
      <w:t>ain</w:t>
    </w:r>
    <w:r w:rsidRPr="00BF1A46">
      <w:rPr>
        <w:rFonts w:ascii="Calibri Light" w:hAnsi="Calibri Light" w:cs="Calibri Light"/>
        <w:color w:val="000000" w:themeColor="text1"/>
        <w:sz w:val="19"/>
        <w:szCs w:val="19"/>
      </w:rPr>
      <w:t>t</w:t>
    </w:r>
    <w:r>
      <w:rPr>
        <w:rFonts w:ascii="Calibri Light" w:hAnsi="Calibri Light" w:cs="Calibri Light"/>
        <w:color w:val="000000" w:themeColor="text1"/>
        <w:sz w:val="19"/>
        <w:szCs w:val="19"/>
      </w:rPr>
      <w:t>-</w:t>
    </w:r>
    <w:r w:rsidRPr="00BF1A46">
      <w:rPr>
        <w:rFonts w:ascii="Calibri Light" w:hAnsi="Calibri Light" w:cs="Calibri Light"/>
        <w:color w:val="000000" w:themeColor="text1"/>
        <w:sz w:val="19"/>
        <w:szCs w:val="19"/>
      </w:rPr>
      <w:t>l</w:t>
    </w:r>
    <w:r>
      <w:rPr>
        <w:rFonts w:ascii="Calibri Light" w:hAnsi="Calibri Light" w:cs="Calibri Light"/>
        <w:color w:val="000000" w:themeColor="text1"/>
        <w:sz w:val="19"/>
        <w:szCs w:val="19"/>
      </w:rPr>
      <w:t>egier</w:t>
    </w:r>
    <w:r w:rsidRPr="00BF1A46">
      <w:rPr>
        <w:rFonts w:ascii="Calibri Light" w:hAnsi="Calibri Light" w:cs="Calibri Light"/>
        <w:color w:val="000000" w:themeColor="text1"/>
        <w:sz w:val="19"/>
        <w:szCs w:val="19"/>
      </w:rPr>
      <w:t>.ch</w:t>
    </w:r>
    <w:proofErr w:type="gramEnd"/>
    <w:r>
      <w:rPr>
        <w:rFonts w:ascii="Calibri Light" w:hAnsi="Calibri Light" w:cs="Calibri Light"/>
        <w:color w:val="000000" w:themeColor="text1"/>
        <w:sz w:val="19"/>
        <w:szCs w:val="19"/>
      </w:rPr>
      <w:t xml:space="preserve"> </w:t>
    </w:r>
    <w:r w:rsidRPr="00BF1A46">
      <w:rPr>
        <w:rFonts w:ascii="Calibri" w:hAnsi="Calibri" w:cs="Calibri Light"/>
        <w:b/>
        <w:bCs/>
        <w:color w:val="FF0000"/>
        <w:sz w:val="16"/>
        <w:szCs w:val="16"/>
      </w:rPr>
      <w:t>|</w:t>
    </w:r>
    <w:r w:rsidR="00A94CD9">
      <w:rPr>
        <w:rFonts w:ascii="Calibri Light" w:hAnsi="Calibri Light" w:cs="Calibri Light"/>
        <w:color w:val="000000" w:themeColor="text1"/>
        <w:sz w:val="19"/>
        <w:szCs w:val="19"/>
      </w:rPr>
      <w:t xml:space="preserve"> reservations</w:t>
    </w:r>
    <w:r>
      <w:rPr>
        <w:rFonts w:ascii="Calibri Light" w:hAnsi="Calibri Light" w:cs="Calibri Light"/>
        <w:color w:val="000000" w:themeColor="text1"/>
        <w:sz w:val="19"/>
        <w:szCs w:val="19"/>
      </w:rPr>
      <w:t>@bstl.ch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4A95" w14:textId="77777777" w:rsidR="001110B4" w:rsidRDefault="001110B4">
      <w:r>
        <w:separator/>
      </w:r>
    </w:p>
  </w:footnote>
  <w:footnote w:type="continuationSeparator" w:id="0">
    <w:p w14:paraId="75C57E3A" w14:textId="77777777" w:rsidR="001110B4" w:rsidRDefault="00111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59BD" w14:textId="77777777" w:rsidR="006F2B82" w:rsidRDefault="006F2B82" w:rsidP="00944D96">
    <w:pPr>
      <w:pStyle w:val="Default"/>
      <w:pageBreakBefore/>
      <w:tabs>
        <w:tab w:val="left" w:pos="23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833"/>
    <w:multiLevelType w:val="hybridMultilevel"/>
    <w:tmpl w:val="1EBC880C"/>
    <w:lvl w:ilvl="0" w:tplc="58A05D70">
      <w:start w:val="1"/>
      <w:numFmt w:val="bullet"/>
      <w:lvlText w:val=""/>
      <w:lvlJc w:val="left"/>
      <w:pPr>
        <w:ind w:left="720" w:hanging="360"/>
      </w:pPr>
      <w:rPr>
        <w:rFonts w:ascii="Symbol" w:hAnsi="Symbol" w:hint="default"/>
      </w:rPr>
    </w:lvl>
    <w:lvl w:ilvl="1" w:tplc="2A404A54" w:tentative="1">
      <w:start w:val="1"/>
      <w:numFmt w:val="bullet"/>
      <w:lvlText w:val="o"/>
      <w:lvlJc w:val="left"/>
      <w:pPr>
        <w:ind w:left="1440" w:hanging="360"/>
      </w:pPr>
      <w:rPr>
        <w:rFonts w:ascii="Courier New" w:hAnsi="Courier New" w:cs="Courier New" w:hint="default"/>
      </w:rPr>
    </w:lvl>
    <w:lvl w:ilvl="2" w:tplc="ED4C28CA" w:tentative="1">
      <w:start w:val="1"/>
      <w:numFmt w:val="bullet"/>
      <w:lvlText w:val=""/>
      <w:lvlJc w:val="left"/>
      <w:pPr>
        <w:ind w:left="2160" w:hanging="360"/>
      </w:pPr>
      <w:rPr>
        <w:rFonts w:ascii="Wingdings" w:hAnsi="Wingdings" w:hint="default"/>
      </w:rPr>
    </w:lvl>
    <w:lvl w:ilvl="3" w:tplc="1A34C252" w:tentative="1">
      <w:start w:val="1"/>
      <w:numFmt w:val="bullet"/>
      <w:lvlText w:val=""/>
      <w:lvlJc w:val="left"/>
      <w:pPr>
        <w:ind w:left="2880" w:hanging="360"/>
      </w:pPr>
      <w:rPr>
        <w:rFonts w:ascii="Symbol" w:hAnsi="Symbol" w:hint="default"/>
      </w:rPr>
    </w:lvl>
    <w:lvl w:ilvl="4" w:tplc="50E02614" w:tentative="1">
      <w:start w:val="1"/>
      <w:numFmt w:val="bullet"/>
      <w:lvlText w:val="o"/>
      <w:lvlJc w:val="left"/>
      <w:pPr>
        <w:ind w:left="3600" w:hanging="360"/>
      </w:pPr>
      <w:rPr>
        <w:rFonts w:ascii="Courier New" w:hAnsi="Courier New" w:cs="Courier New" w:hint="default"/>
      </w:rPr>
    </w:lvl>
    <w:lvl w:ilvl="5" w:tplc="458EC8FC" w:tentative="1">
      <w:start w:val="1"/>
      <w:numFmt w:val="bullet"/>
      <w:lvlText w:val=""/>
      <w:lvlJc w:val="left"/>
      <w:pPr>
        <w:ind w:left="4320" w:hanging="360"/>
      </w:pPr>
      <w:rPr>
        <w:rFonts w:ascii="Wingdings" w:hAnsi="Wingdings" w:hint="default"/>
      </w:rPr>
    </w:lvl>
    <w:lvl w:ilvl="6" w:tplc="21B0DE40" w:tentative="1">
      <w:start w:val="1"/>
      <w:numFmt w:val="bullet"/>
      <w:lvlText w:val=""/>
      <w:lvlJc w:val="left"/>
      <w:pPr>
        <w:ind w:left="5040" w:hanging="360"/>
      </w:pPr>
      <w:rPr>
        <w:rFonts w:ascii="Symbol" w:hAnsi="Symbol" w:hint="default"/>
      </w:rPr>
    </w:lvl>
    <w:lvl w:ilvl="7" w:tplc="D9A8AD76" w:tentative="1">
      <w:start w:val="1"/>
      <w:numFmt w:val="bullet"/>
      <w:lvlText w:val="o"/>
      <w:lvlJc w:val="left"/>
      <w:pPr>
        <w:ind w:left="5760" w:hanging="360"/>
      </w:pPr>
      <w:rPr>
        <w:rFonts w:ascii="Courier New" w:hAnsi="Courier New" w:cs="Courier New" w:hint="default"/>
      </w:rPr>
    </w:lvl>
    <w:lvl w:ilvl="8" w:tplc="36084D2C" w:tentative="1">
      <w:start w:val="1"/>
      <w:numFmt w:val="bullet"/>
      <w:lvlText w:val=""/>
      <w:lvlJc w:val="left"/>
      <w:pPr>
        <w:ind w:left="6480" w:hanging="360"/>
      </w:pPr>
      <w:rPr>
        <w:rFonts w:ascii="Wingdings" w:hAnsi="Wingdings" w:hint="default"/>
      </w:rPr>
    </w:lvl>
  </w:abstractNum>
  <w:abstractNum w:abstractNumId="1" w15:restartNumberingAfterBreak="0">
    <w:nsid w:val="23813A5B"/>
    <w:multiLevelType w:val="hybridMultilevel"/>
    <w:tmpl w:val="FAA8B59A"/>
    <w:lvl w:ilvl="0" w:tplc="AA96AD5E">
      <w:start w:val="1"/>
      <w:numFmt w:val="lowerLetter"/>
      <w:lvlText w:val="%1."/>
      <w:lvlJc w:val="left"/>
      <w:pPr>
        <w:tabs>
          <w:tab w:val="num" w:pos="720"/>
        </w:tabs>
        <w:ind w:left="720" w:hanging="360"/>
      </w:pPr>
    </w:lvl>
    <w:lvl w:ilvl="1" w:tplc="68B67892" w:tentative="1">
      <w:start w:val="1"/>
      <w:numFmt w:val="lowerLetter"/>
      <w:lvlText w:val="%2."/>
      <w:lvlJc w:val="left"/>
      <w:pPr>
        <w:tabs>
          <w:tab w:val="num" w:pos="1440"/>
        </w:tabs>
        <w:ind w:left="1440" w:hanging="360"/>
      </w:pPr>
    </w:lvl>
    <w:lvl w:ilvl="2" w:tplc="15FCB9B0" w:tentative="1">
      <w:start w:val="1"/>
      <w:numFmt w:val="lowerRoman"/>
      <w:lvlText w:val="%3."/>
      <w:lvlJc w:val="right"/>
      <w:pPr>
        <w:tabs>
          <w:tab w:val="num" w:pos="2160"/>
        </w:tabs>
        <w:ind w:left="2160" w:hanging="180"/>
      </w:pPr>
    </w:lvl>
    <w:lvl w:ilvl="3" w:tplc="40F8B98C" w:tentative="1">
      <w:start w:val="1"/>
      <w:numFmt w:val="decimal"/>
      <w:lvlText w:val="%4."/>
      <w:lvlJc w:val="left"/>
      <w:pPr>
        <w:tabs>
          <w:tab w:val="num" w:pos="2880"/>
        </w:tabs>
        <w:ind w:left="2880" w:hanging="360"/>
      </w:pPr>
    </w:lvl>
    <w:lvl w:ilvl="4" w:tplc="DA6C1502" w:tentative="1">
      <w:start w:val="1"/>
      <w:numFmt w:val="lowerLetter"/>
      <w:lvlText w:val="%5."/>
      <w:lvlJc w:val="left"/>
      <w:pPr>
        <w:tabs>
          <w:tab w:val="num" w:pos="3600"/>
        </w:tabs>
        <w:ind w:left="3600" w:hanging="360"/>
      </w:pPr>
    </w:lvl>
    <w:lvl w:ilvl="5" w:tplc="4A14489E" w:tentative="1">
      <w:start w:val="1"/>
      <w:numFmt w:val="lowerRoman"/>
      <w:lvlText w:val="%6."/>
      <w:lvlJc w:val="right"/>
      <w:pPr>
        <w:tabs>
          <w:tab w:val="num" w:pos="4320"/>
        </w:tabs>
        <w:ind w:left="4320" w:hanging="180"/>
      </w:pPr>
    </w:lvl>
    <w:lvl w:ilvl="6" w:tplc="477A9362" w:tentative="1">
      <w:start w:val="1"/>
      <w:numFmt w:val="decimal"/>
      <w:lvlText w:val="%7."/>
      <w:lvlJc w:val="left"/>
      <w:pPr>
        <w:tabs>
          <w:tab w:val="num" w:pos="5040"/>
        </w:tabs>
        <w:ind w:left="5040" w:hanging="360"/>
      </w:pPr>
    </w:lvl>
    <w:lvl w:ilvl="7" w:tplc="981CF058" w:tentative="1">
      <w:start w:val="1"/>
      <w:numFmt w:val="lowerLetter"/>
      <w:lvlText w:val="%8."/>
      <w:lvlJc w:val="left"/>
      <w:pPr>
        <w:tabs>
          <w:tab w:val="num" w:pos="5760"/>
        </w:tabs>
        <w:ind w:left="5760" w:hanging="360"/>
      </w:pPr>
    </w:lvl>
    <w:lvl w:ilvl="8" w:tplc="1CB0FA4E" w:tentative="1">
      <w:start w:val="1"/>
      <w:numFmt w:val="lowerRoman"/>
      <w:lvlText w:val="%9."/>
      <w:lvlJc w:val="right"/>
      <w:pPr>
        <w:tabs>
          <w:tab w:val="num" w:pos="6480"/>
        </w:tabs>
        <w:ind w:left="6480" w:hanging="180"/>
      </w:pPr>
    </w:lvl>
  </w:abstractNum>
  <w:abstractNum w:abstractNumId="2" w15:restartNumberingAfterBreak="0">
    <w:nsid w:val="23872EC1"/>
    <w:multiLevelType w:val="hybridMultilevel"/>
    <w:tmpl w:val="C87A9F7C"/>
    <w:lvl w:ilvl="0" w:tplc="4B8809B4">
      <w:start w:val="1"/>
      <w:numFmt w:val="bullet"/>
      <w:lvlText w:val="-"/>
      <w:lvlJc w:val="left"/>
      <w:pPr>
        <w:tabs>
          <w:tab w:val="num" w:pos="76"/>
        </w:tabs>
        <w:ind w:left="76" w:hanging="360"/>
      </w:pPr>
      <w:rPr>
        <w:rFonts w:ascii="Garamond" w:eastAsia="Wingdings" w:hAnsi="Garamond" w:cs="Wingdings" w:hint="default"/>
      </w:rPr>
    </w:lvl>
    <w:lvl w:ilvl="1" w:tplc="AC5E344E" w:tentative="1">
      <w:start w:val="1"/>
      <w:numFmt w:val="bullet"/>
      <w:lvlText w:val="o"/>
      <w:lvlJc w:val="left"/>
      <w:pPr>
        <w:tabs>
          <w:tab w:val="num" w:pos="1440"/>
        </w:tabs>
        <w:ind w:left="1440" w:hanging="360"/>
      </w:pPr>
      <w:rPr>
        <w:rFonts w:ascii="Courier New" w:hAnsi="Courier New" w:cs="Courier New" w:hint="default"/>
      </w:rPr>
    </w:lvl>
    <w:lvl w:ilvl="2" w:tplc="1646F7C4" w:tentative="1">
      <w:start w:val="1"/>
      <w:numFmt w:val="bullet"/>
      <w:lvlText w:val=""/>
      <w:lvlJc w:val="left"/>
      <w:pPr>
        <w:tabs>
          <w:tab w:val="num" w:pos="2160"/>
        </w:tabs>
        <w:ind w:left="2160" w:hanging="360"/>
      </w:pPr>
      <w:rPr>
        <w:rFonts w:ascii="Wingdings" w:hAnsi="Wingdings" w:hint="default"/>
      </w:rPr>
    </w:lvl>
    <w:lvl w:ilvl="3" w:tplc="D084DD20" w:tentative="1">
      <w:start w:val="1"/>
      <w:numFmt w:val="bullet"/>
      <w:lvlText w:val=""/>
      <w:lvlJc w:val="left"/>
      <w:pPr>
        <w:tabs>
          <w:tab w:val="num" w:pos="2880"/>
        </w:tabs>
        <w:ind w:left="2880" w:hanging="360"/>
      </w:pPr>
      <w:rPr>
        <w:rFonts w:ascii="Symbol" w:hAnsi="Symbol" w:hint="default"/>
      </w:rPr>
    </w:lvl>
    <w:lvl w:ilvl="4" w:tplc="A2FC3996" w:tentative="1">
      <w:start w:val="1"/>
      <w:numFmt w:val="bullet"/>
      <w:lvlText w:val="o"/>
      <w:lvlJc w:val="left"/>
      <w:pPr>
        <w:tabs>
          <w:tab w:val="num" w:pos="3600"/>
        </w:tabs>
        <w:ind w:left="3600" w:hanging="360"/>
      </w:pPr>
      <w:rPr>
        <w:rFonts w:ascii="Courier New" w:hAnsi="Courier New" w:cs="Courier New" w:hint="default"/>
      </w:rPr>
    </w:lvl>
    <w:lvl w:ilvl="5" w:tplc="A8CE81BC" w:tentative="1">
      <w:start w:val="1"/>
      <w:numFmt w:val="bullet"/>
      <w:lvlText w:val=""/>
      <w:lvlJc w:val="left"/>
      <w:pPr>
        <w:tabs>
          <w:tab w:val="num" w:pos="4320"/>
        </w:tabs>
        <w:ind w:left="4320" w:hanging="360"/>
      </w:pPr>
      <w:rPr>
        <w:rFonts w:ascii="Wingdings" w:hAnsi="Wingdings" w:hint="default"/>
      </w:rPr>
    </w:lvl>
    <w:lvl w:ilvl="6" w:tplc="9DF43E88" w:tentative="1">
      <w:start w:val="1"/>
      <w:numFmt w:val="bullet"/>
      <w:lvlText w:val=""/>
      <w:lvlJc w:val="left"/>
      <w:pPr>
        <w:tabs>
          <w:tab w:val="num" w:pos="5040"/>
        </w:tabs>
        <w:ind w:left="5040" w:hanging="360"/>
      </w:pPr>
      <w:rPr>
        <w:rFonts w:ascii="Symbol" w:hAnsi="Symbol" w:hint="default"/>
      </w:rPr>
    </w:lvl>
    <w:lvl w:ilvl="7" w:tplc="58E813EA" w:tentative="1">
      <w:start w:val="1"/>
      <w:numFmt w:val="bullet"/>
      <w:lvlText w:val="o"/>
      <w:lvlJc w:val="left"/>
      <w:pPr>
        <w:tabs>
          <w:tab w:val="num" w:pos="5760"/>
        </w:tabs>
        <w:ind w:left="5760" w:hanging="360"/>
      </w:pPr>
      <w:rPr>
        <w:rFonts w:ascii="Courier New" w:hAnsi="Courier New" w:cs="Courier New" w:hint="default"/>
      </w:rPr>
    </w:lvl>
    <w:lvl w:ilvl="8" w:tplc="409CFB3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E02B00"/>
    <w:multiLevelType w:val="multilevel"/>
    <w:tmpl w:val="FAA8B59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AE8514B"/>
    <w:multiLevelType w:val="multilevel"/>
    <w:tmpl w:val="3CB6863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3A131FF0"/>
    <w:multiLevelType w:val="hybridMultilevel"/>
    <w:tmpl w:val="50F4389E"/>
    <w:lvl w:ilvl="0" w:tplc="0B8E836C">
      <w:start w:val="1"/>
      <w:numFmt w:val="lowerLetter"/>
      <w:lvlText w:val="%1."/>
      <w:lvlJc w:val="left"/>
      <w:pPr>
        <w:tabs>
          <w:tab w:val="num" w:pos="720"/>
        </w:tabs>
        <w:ind w:left="720" w:hanging="360"/>
      </w:pPr>
      <w:rPr>
        <w:rFonts w:hint="default"/>
      </w:rPr>
    </w:lvl>
    <w:lvl w:ilvl="1" w:tplc="331C0808" w:tentative="1">
      <w:start w:val="1"/>
      <w:numFmt w:val="lowerLetter"/>
      <w:lvlText w:val="%2."/>
      <w:lvlJc w:val="left"/>
      <w:pPr>
        <w:tabs>
          <w:tab w:val="num" w:pos="1440"/>
        </w:tabs>
        <w:ind w:left="1440" w:hanging="360"/>
      </w:pPr>
    </w:lvl>
    <w:lvl w:ilvl="2" w:tplc="75A812DE" w:tentative="1">
      <w:start w:val="1"/>
      <w:numFmt w:val="lowerRoman"/>
      <w:lvlText w:val="%3."/>
      <w:lvlJc w:val="right"/>
      <w:pPr>
        <w:tabs>
          <w:tab w:val="num" w:pos="2160"/>
        </w:tabs>
        <w:ind w:left="2160" w:hanging="180"/>
      </w:pPr>
    </w:lvl>
    <w:lvl w:ilvl="3" w:tplc="54B8A5EC" w:tentative="1">
      <w:start w:val="1"/>
      <w:numFmt w:val="decimal"/>
      <w:lvlText w:val="%4."/>
      <w:lvlJc w:val="left"/>
      <w:pPr>
        <w:tabs>
          <w:tab w:val="num" w:pos="2880"/>
        </w:tabs>
        <w:ind w:left="2880" w:hanging="360"/>
      </w:pPr>
    </w:lvl>
    <w:lvl w:ilvl="4" w:tplc="E0C0B6B8" w:tentative="1">
      <w:start w:val="1"/>
      <w:numFmt w:val="lowerLetter"/>
      <w:lvlText w:val="%5."/>
      <w:lvlJc w:val="left"/>
      <w:pPr>
        <w:tabs>
          <w:tab w:val="num" w:pos="3600"/>
        </w:tabs>
        <w:ind w:left="3600" w:hanging="360"/>
      </w:pPr>
    </w:lvl>
    <w:lvl w:ilvl="5" w:tplc="28D4C2C0" w:tentative="1">
      <w:start w:val="1"/>
      <w:numFmt w:val="lowerRoman"/>
      <w:lvlText w:val="%6."/>
      <w:lvlJc w:val="right"/>
      <w:pPr>
        <w:tabs>
          <w:tab w:val="num" w:pos="4320"/>
        </w:tabs>
        <w:ind w:left="4320" w:hanging="180"/>
      </w:pPr>
    </w:lvl>
    <w:lvl w:ilvl="6" w:tplc="CB38BFE6" w:tentative="1">
      <w:start w:val="1"/>
      <w:numFmt w:val="decimal"/>
      <w:lvlText w:val="%7."/>
      <w:lvlJc w:val="left"/>
      <w:pPr>
        <w:tabs>
          <w:tab w:val="num" w:pos="5040"/>
        </w:tabs>
        <w:ind w:left="5040" w:hanging="360"/>
      </w:pPr>
    </w:lvl>
    <w:lvl w:ilvl="7" w:tplc="78C6D58E" w:tentative="1">
      <w:start w:val="1"/>
      <w:numFmt w:val="lowerLetter"/>
      <w:lvlText w:val="%8."/>
      <w:lvlJc w:val="left"/>
      <w:pPr>
        <w:tabs>
          <w:tab w:val="num" w:pos="5760"/>
        </w:tabs>
        <w:ind w:left="5760" w:hanging="360"/>
      </w:pPr>
    </w:lvl>
    <w:lvl w:ilvl="8" w:tplc="28AC9AB4" w:tentative="1">
      <w:start w:val="1"/>
      <w:numFmt w:val="lowerRoman"/>
      <w:lvlText w:val="%9."/>
      <w:lvlJc w:val="right"/>
      <w:pPr>
        <w:tabs>
          <w:tab w:val="num" w:pos="6480"/>
        </w:tabs>
        <w:ind w:left="6480" w:hanging="180"/>
      </w:pPr>
    </w:lvl>
  </w:abstractNum>
  <w:abstractNum w:abstractNumId="6" w15:restartNumberingAfterBreak="0">
    <w:nsid w:val="3B363EB3"/>
    <w:multiLevelType w:val="multilevel"/>
    <w:tmpl w:val="1E40F39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3FB7107F"/>
    <w:multiLevelType w:val="hybridMultilevel"/>
    <w:tmpl w:val="06426A60"/>
    <w:lvl w:ilvl="0" w:tplc="4012838A">
      <w:start w:val="1"/>
      <w:numFmt w:val="bullet"/>
      <w:lvlText w:val="-"/>
      <w:lvlJc w:val="left"/>
      <w:pPr>
        <w:tabs>
          <w:tab w:val="num" w:pos="76"/>
        </w:tabs>
        <w:ind w:left="76" w:hanging="360"/>
      </w:pPr>
      <w:rPr>
        <w:rFonts w:ascii="Garamond" w:eastAsia="Wingdings" w:hAnsi="Garamond" w:cs="Wingdings" w:hint="default"/>
      </w:rPr>
    </w:lvl>
    <w:lvl w:ilvl="1" w:tplc="D87A77AA" w:tentative="1">
      <w:start w:val="1"/>
      <w:numFmt w:val="bullet"/>
      <w:lvlText w:val="o"/>
      <w:lvlJc w:val="left"/>
      <w:pPr>
        <w:tabs>
          <w:tab w:val="num" w:pos="1440"/>
        </w:tabs>
        <w:ind w:left="1440" w:hanging="360"/>
      </w:pPr>
      <w:rPr>
        <w:rFonts w:ascii="Courier New" w:hAnsi="Courier New" w:cs="Courier New" w:hint="default"/>
      </w:rPr>
    </w:lvl>
    <w:lvl w:ilvl="2" w:tplc="4704FC4C" w:tentative="1">
      <w:start w:val="1"/>
      <w:numFmt w:val="bullet"/>
      <w:lvlText w:val=""/>
      <w:lvlJc w:val="left"/>
      <w:pPr>
        <w:tabs>
          <w:tab w:val="num" w:pos="2160"/>
        </w:tabs>
        <w:ind w:left="2160" w:hanging="360"/>
      </w:pPr>
      <w:rPr>
        <w:rFonts w:ascii="Wingdings" w:hAnsi="Wingdings" w:hint="default"/>
      </w:rPr>
    </w:lvl>
    <w:lvl w:ilvl="3" w:tplc="9E665F8E" w:tentative="1">
      <w:start w:val="1"/>
      <w:numFmt w:val="bullet"/>
      <w:lvlText w:val=""/>
      <w:lvlJc w:val="left"/>
      <w:pPr>
        <w:tabs>
          <w:tab w:val="num" w:pos="2880"/>
        </w:tabs>
        <w:ind w:left="2880" w:hanging="360"/>
      </w:pPr>
      <w:rPr>
        <w:rFonts w:ascii="Symbol" w:hAnsi="Symbol" w:hint="default"/>
      </w:rPr>
    </w:lvl>
    <w:lvl w:ilvl="4" w:tplc="21FC3F28" w:tentative="1">
      <w:start w:val="1"/>
      <w:numFmt w:val="bullet"/>
      <w:lvlText w:val="o"/>
      <w:lvlJc w:val="left"/>
      <w:pPr>
        <w:tabs>
          <w:tab w:val="num" w:pos="3600"/>
        </w:tabs>
        <w:ind w:left="3600" w:hanging="360"/>
      </w:pPr>
      <w:rPr>
        <w:rFonts w:ascii="Courier New" w:hAnsi="Courier New" w:cs="Courier New" w:hint="default"/>
      </w:rPr>
    </w:lvl>
    <w:lvl w:ilvl="5" w:tplc="4AA038D4" w:tentative="1">
      <w:start w:val="1"/>
      <w:numFmt w:val="bullet"/>
      <w:lvlText w:val=""/>
      <w:lvlJc w:val="left"/>
      <w:pPr>
        <w:tabs>
          <w:tab w:val="num" w:pos="4320"/>
        </w:tabs>
        <w:ind w:left="4320" w:hanging="360"/>
      </w:pPr>
      <w:rPr>
        <w:rFonts w:ascii="Wingdings" w:hAnsi="Wingdings" w:hint="default"/>
      </w:rPr>
    </w:lvl>
    <w:lvl w:ilvl="6" w:tplc="9056A9FE" w:tentative="1">
      <w:start w:val="1"/>
      <w:numFmt w:val="bullet"/>
      <w:lvlText w:val=""/>
      <w:lvlJc w:val="left"/>
      <w:pPr>
        <w:tabs>
          <w:tab w:val="num" w:pos="5040"/>
        </w:tabs>
        <w:ind w:left="5040" w:hanging="360"/>
      </w:pPr>
      <w:rPr>
        <w:rFonts w:ascii="Symbol" w:hAnsi="Symbol" w:hint="default"/>
      </w:rPr>
    </w:lvl>
    <w:lvl w:ilvl="7" w:tplc="28BE6B66" w:tentative="1">
      <w:start w:val="1"/>
      <w:numFmt w:val="bullet"/>
      <w:lvlText w:val="o"/>
      <w:lvlJc w:val="left"/>
      <w:pPr>
        <w:tabs>
          <w:tab w:val="num" w:pos="5760"/>
        </w:tabs>
        <w:ind w:left="5760" w:hanging="360"/>
      </w:pPr>
      <w:rPr>
        <w:rFonts w:ascii="Courier New" w:hAnsi="Courier New" w:cs="Courier New" w:hint="default"/>
      </w:rPr>
    </w:lvl>
    <w:lvl w:ilvl="8" w:tplc="85AA679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72A66DB"/>
    <w:multiLevelType w:val="hybridMultilevel"/>
    <w:tmpl w:val="57FAAD5E"/>
    <w:lvl w:ilvl="0" w:tplc="A1A01170">
      <w:start w:val="1"/>
      <w:numFmt w:val="lowerLetter"/>
      <w:lvlText w:val="%1."/>
      <w:lvlJc w:val="left"/>
      <w:pPr>
        <w:tabs>
          <w:tab w:val="num" w:pos="720"/>
        </w:tabs>
        <w:ind w:left="720" w:hanging="360"/>
      </w:pPr>
    </w:lvl>
    <w:lvl w:ilvl="1" w:tplc="52AE44E0" w:tentative="1">
      <w:start w:val="1"/>
      <w:numFmt w:val="lowerLetter"/>
      <w:lvlText w:val="%2."/>
      <w:lvlJc w:val="left"/>
      <w:pPr>
        <w:tabs>
          <w:tab w:val="num" w:pos="1440"/>
        </w:tabs>
        <w:ind w:left="1440" w:hanging="360"/>
      </w:pPr>
    </w:lvl>
    <w:lvl w:ilvl="2" w:tplc="97B804DA" w:tentative="1">
      <w:start w:val="1"/>
      <w:numFmt w:val="lowerRoman"/>
      <w:lvlText w:val="%3."/>
      <w:lvlJc w:val="right"/>
      <w:pPr>
        <w:tabs>
          <w:tab w:val="num" w:pos="2160"/>
        </w:tabs>
        <w:ind w:left="2160" w:hanging="180"/>
      </w:pPr>
    </w:lvl>
    <w:lvl w:ilvl="3" w:tplc="8228C39C" w:tentative="1">
      <w:start w:val="1"/>
      <w:numFmt w:val="decimal"/>
      <w:lvlText w:val="%4."/>
      <w:lvlJc w:val="left"/>
      <w:pPr>
        <w:tabs>
          <w:tab w:val="num" w:pos="2880"/>
        </w:tabs>
        <w:ind w:left="2880" w:hanging="360"/>
      </w:pPr>
    </w:lvl>
    <w:lvl w:ilvl="4" w:tplc="DA06A3EE" w:tentative="1">
      <w:start w:val="1"/>
      <w:numFmt w:val="lowerLetter"/>
      <w:lvlText w:val="%5."/>
      <w:lvlJc w:val="left"/>
      <w:pPr>
        <w:tabs>
          <w:tab w:val="num" w:pos="3600"/>
        </w:tabs>
        <w:ind w:left="3600" w:hanging="360"/>
      </w:pPr>
    </w:lvl>
    <w:lvl w:ilvl="5" w:tplc="67BAD4E2" w:tentative="1">
      <w:start w:val="1"/>
      <w:numFmt w:val="lowerRoman"/>
      <w:lvlText w:val="%6."/>
      <w:lvlJc w:val="right"/>
      <w:pPr>
        <w:tabs>
          <w:tab w:val="num" w:pos="4320"/>
        </w:tabs>
        <w:ind w:left="4320" w:hanging="180"/>
      </w:pPr>
    </w:lvl>
    <w:lvl w:ilvl="6" w:tplc="A0CAF49A" w:tentative="1">
      <w:start w:val="1"/>
      <w:numFmt w:val="decimal"/>
      <w:lvlText w:val="%7."/>
      <w:lvlJc w:val="left"/>
      <w:pPr>
        <w:tabs>
          <w:tab w:val="num" w:pos="5040"/>
        </w:tabs>
        <w:ind w:left="5040" w:hanging="360"/>
      </w:pPr>
    </w:lvl>
    <w:lvl w:ilvl="7" w:tplc="50648366" w:tentative="1">
      <w:start w:val="1"/>
      <w:numFmt w:val="lowerLetter"/>
      <w:lvlText w:val="%8."/>
      <w:lvlJc w:val="left"/>
      <w:pPr>
        <w:tabs>
          <w:tab w:val="num" w:pos="5760"/>
        </w:tabs>
        <w:ind w:left="5760" w:hanging="360"/>
      </w:pPr>
    </w:lvl>
    <w:lvl w:ilvl="8" w:tplc="7B9CB546" w:tentative="1">
      <w:start w:val="1"/>
      <w:numFmt w:val="lowerRoman"/>
      <w:lvlText w:val="%9."/>
      <w:lvlJc w:val="right"/>
      <w:pPr>
        <w:tabs>
          <w:tab w:val="num" w:pos="6480"/>
        </w:tabs>
        <w:ind w:left="6480" w:hanging="180"/>
      </w:pPr>
    </w:lvl>
  </w:abstractNum>
  <w:abstractNum w:abstractNumId="9" w15:restartNumberingAfterBreak="0">
    <w:nsid w:val="4B36292E"/>
    <w:multiLevelType w:val="hybridMultilevel"/>
    <w:tmpl w:val="1E40F396"/>
    <w:lvl w:ilvl="0" w:tplc="B4605FCC">
      <w:start w:val="1"/>
      <w:numFmt w:val="lowerLetter"/>
      <w:lvlText w:val="%1."/>
      <w:lvlJc w:val="left"/>
      <w:pPr>
        <w:tabs>
          <w:tab w:val="num" w:pos="720"/>
        </w:tabs>
        <w:ind w:left="720" w:hanging="360"/>
      </w:pPr>
    </w:lvl>
    <w:lvl w:ilvl="1" w:tplc="69D0B198" w:tentative="1">
      <w:start w:val="1"/>
      <w:numFmt w:val="lowerLetter"/>
      <w:lvlText w:val="%2."/>
      <w:lvlJc w:val="left"/>
      <w:pPr>
        <w:tabs>
          <w:tab w:val="num" w:pos="1440"/>
        </w:tabs>
        <w:ind w:left="1440" w:hanging="360"/>
      </w:pPr>
    </w:lvl>
    <w:lvl w:ilvl="2" w:tplc="ADECE20C" w:tentative="1">
      <w:start w:val="1"/>
      <w:numFmt w:val="lowerRoman"/>
      <w:lvlText w:val="%3."/>
      <w:lvlJc w:val="right"/>
      <w:pPr>
        <w:tabs>
          <w:tab w:val="num" w:pos="2160"/>
        </w:tabs>
        <w:ind w:left="2160" w:hanging="180"/>
      </w:pPr>
    </w:lvl>
    <w:lvl w:ilvl="3" w:tplc="86D8AB0C" w:tentative="1">
      <w:start w:val="1"/>
      <w:numFmt w:val="decimal"/>
      <w:lvlText w:val="%4."/>
      <w:lvlJc w:val="left"/>
      <w:pPr>
        <w:tabs>
          <w:tab w:val="num" w:pos="2880"/>
        </w:tabs>
        <w:ind w:left="2880" w:hanging="360"/>
      </w:pPr>
    </w:lvl>
    <w:lvl w:ilvl="4" w:tplc="821258AA" w:tentative="1">
      <w:start w:val="1"/>
      <w:numFmt w:val="lowerLetter"/>
      <w:lvlText w:val="%5."/>
      <w:lvlJc w:val="left"/>
      <w:pPr>
        <w:tabs>
          <w:tab w:val="num" w:pos="3600"/>
        </w:tabs>
        <w:ind w:left="3600" w:hanging="360"/>
      </w:pPr>
    </w:lvl>
    <w:lvl w:ilvl="5" w:tplc="C3D0A9EC" w:tentative="1">
      <w:start w:val="1"/>
      <w:numFmt w:val="lowerRoman"/>
      <w:lvlText w:val="%6."/>
      <w:lvlJc w:val="right"/>
      <w:pPr>
        <w:tabs>
          <w:tab w:val="num" w:pos="4320"/>
        </w:tabs>
        <w:ind w:left="4320" w:hanging="180"/>
      </w:pPr>
    </w:lvl>
    <w:lvl w:ilvl="6" w:tplc="386AB7D6" w:tentative="1">
      <w:start w:val="1"/>
      <w:numFmt w:val="decimal"/>
      <w:lvlText w:val="%7."/>
      <w:lvlJc w:val="left"/>
      <w:pPr>
        <w:tabs>
          <w:tab w:val="num" w:pos="5040"/>
        </w:tabs>
        <w:ind w:left="5040" w:hanging="360"/>
      </w:pPr>
    </w:lvl>
    <w:lvl w:ilvl="7" w:tplc="0E760F1C" w:tentative="1">
      <w:start w:val="1"/>
      <w:numFmt w:val="lowerLetter"/>
      <w:lvlText w:val="%8."/>
      <w:lvlJc w:val="left"/>
      <w:pPr>
        <w:tabs>
          <w:tab w:val="num" w:pos="5760"/>
        </w:tabs>
        <w:ind w:left="5760" w:hanging="360"/>
      </w:pPr>
    </w:lvl>
    <w:lvl w:ilvl="8" w:tplc="E4F089CC" w:tentative="1">
      <w:start w:val="1"/>
      <w:numFmt w:val="lowerRoman"/>
      <w:lvlText w:val="%9."/>
      <w:lvlJc w:val="right"/>
      <w:pPr>
        <w:tabs>
          <w:tab w:val="num" w:pos="6480"/>
        </w:tabs>
        <w:ind w:left="6480" w:hanging="180"/>
      </w:pPr>
    </w:lvl>
  </w:abstractNum>
  <w:abstractNum w:abstractNumId="10" w15:restartNumberingAfterBreak="0">
    <w:nsid w:val="55DF1ADA"/>
    <w:multiLevelType w:val="multilevel"/>
    <w:tmpl w:val="1E40F39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A053BC1"/>
    <w:multiLevelType w:val="hybridMultilevel"/>
    <w:tmpl w:val="3CB68630"/>
    <w:lvl w:ilvl="0" w:tplc="643233FE">
      <w:start w:val="1"/>
      <w:numFmt w:val="lowerLetter"/>
      <w:lvlText w:val="%1."/>
      <w:lvlJc w:val="left"/>
      <w:pPr>
        <w:tabs>
          <w:tab w:val="num" w:pos="720"/>
        </w:tabs>
        <w:ind w:left="720" w:hanging="360"/>
      </w:pPr>
    </w:lvl>
    <w:lvl w:ilvl="1" w:tplc="ECC6EB90" w:tentative="1">
      <w:start w:val="1"/>
      <w:numFmt w:val="lowerLetter"/>
      <w:lvlText w:val="%2."/>
      <w:lvlJc w:val="left"/>
      <w:pPr>
        <w:tabs>
          <w:tab w:val="num" w:pos="1440"/>
        </w:tabs>
        <w:ind w:left="1440" w:hanging="360"/>
      </w:pPr>
    </w:lvl>
    <w:lvl w:ilvl="2" w:tplc="86E45A52" w:tentative="1">
      <w:start w:val="1"/>
      <w:numFmt w:val="lowerRoman"/>
      <w:lvlText w:val="%3."/>
      <w:lvlJc w:val="right"/>
      <w:pPr>
        <w:tabs>
          <w:tab w:val="num" w:pos="2160"/>
        </w:tabs>
        <w:ind w:left="2160" w:hanging="180"/>
      </w:pPr>
    </w:lvl>
    <w:lvl w:ilvl="3" w:tplc="88D26722" w:tentative="1">
      <w:start w:val="1"/>
      <w:numFmt w:val="decimal"/>
      <w:lvlText w:val="%4."/>
      <w:lvlJc w:val="left"/>
      <w:pPr>
        <w:tabs>
          <w:tab w:val="num" w:pos="2880"/>
        </w:tabs>
        <w:ind w:left="2880" w:hanging="360"/>
      </w:pPr>
    </w:lvl>
    <w:lvl w:ilvl="4" w:tplc="E17618F8" w:tentative="1">
      <w:start w:val="1"/>
      <w:numFmt w:val="lowerLetter"/>
      <w:lvlText w:val="%5."/>
      <w:lvlJc w:val="left"/>
      <w:pPr>
        <w:tabs>
          <w:tab w:val="num" w:pos="3600"/>
        </w:tabs>
        <w:ind w:left="3600" w:hanging="360"/>
      </w:pPr>
    </w:lvl>
    <w:lvl w:ilvl="5" w:tplc="50E00F48" w:tentative="1">
      <w:start w:val="1"/>
      <w:numFmt w:val="lowerRoman"/>
      <w:lvlText w:val="%6."/>
      <w:lvlJc w:val="right"/>
      <w:pPr>
        <w:tabs>
          <w:tab w:val="num" w:pos="4320"/>
        </w:tabs>
        <w:ind w:left="4320" w:hanging="180"/>
      </w:pPr>
    </w:lvl>
    <w:lvl w:ilvl="6" w:tplc="9A7E48D4" w:tentative="1">
      <w:start w:val="1"/>
      <w:numFmt w:val="decimal"/>
      <w:lvlText w:val="%7."/>
      <w:lvlJc w:val="left"/>
      <w:pPr>
        <w:tabs>
          <w:tab w:val="num" w:pos="5040"/>
        </w:tabs>
        <w:ind w:left="5040" w:hanging="360"/>
      </w:pPr>
    </w:lvl>
    <w:lvl w:ilvl="7" w:tplc="82DE0282" w:tentative="1">
      <w:start w:val="1"/>
      <w:numFmt w:val="lowerLetter"/>
      <w:lvlText w:val="%8."/>
      <w:lvlJc w:val="left"/>
      <w:pPr>
        <w:tabs>
          <w:tab w:val="num" w:pos="5760"/>
        </w:tabs>
        <w:ind w:left="5760" w:hanging="360"/>
      </w:pPr>
    </w:lvl>
    <w:lvl w:ilvl="8" w:tplc="A9DA7FD4" w:tentative="1">
      <w:start w:val="1"/>
      <w:numFmt w:val="lowerRoman"/>
      <w:lvlText w:val="%9."/>
      <w:lvlJc w:val="right"/>
      <w:pPr>
        <w:tabs>
          <w:tab w:val="num" w:pos="6480"/>
        </w:tabs>
        <w:ind w:left="6480" w:hanging="180"/>
      </w:pPr>
    </w:lvl>
  </w:abstractNum>
  <w:abstractNum w:abstractNumId="12" w15:restartNumberingAfterBreak="0">
    <w:nsid w:val="5F7021DB"/>
    <w:multiLevelType w:val="hybridMultilevel"/>
    <w:tmpl w:val="00AAFCC0"/>
    <w:lvl w:ilvl="0" w:tplc="F26CE422">
      <w:start w:val="1"/>
      <w:numFmt w:val="lowerLetter"/>
      <w:lvlText w:val="%1."/>
      <w:lvlJc w:val="left"/>
      <w:pPr>
        <w:tabs>
          <w:tab w:val="num" w:pos="720"/>
        </w:tabs>
        <w:ind w:left="720" w:hanging="360"/>
      </w:pPr>
    </w:lvl>
    <w:lvl w:ilvl="1" w:tplc="752477F2" w:tentative="1">
      <w:start w:val="1"/>
      <w:numFmt w:val="lowerLetter"/>
      <w:lvlText w:val="%2."/>
      <w:lvlJc w:val="left"/>
      <w:pPr>
        <w:tabs>
          <w:tab w:val="num" w:pos="1440"/>
        </w:tabs>
        <w:ind w:left="1440" w:hanging="360"/>
      </w:pPr>
    </w:lvl>
    <w:lvl w:ilvl="2" w:tplc="F752A0F0" w:tentative="1">
      <w:start w:val="1"/>
      <w:numFmt w:val="lowerRoman"/>
      <w:lvlText w:val="%3."/>
      <w:lvlJc w:val="right"/>
      <w:pPr>
        <w:tabs>
          <w:tab w:val="num" w:pos="2160"/>
        </w:tabs>
        <w:ind w:left="2160" w:hanging="180"/>
      </w:pPr>
    </w:lvl>
    <w:lvl w:ilvl="3" w:tplc="A70AB870" w:tentative="1">
      <w:start w:val="1"/>
      <w:numFmt w:val="decimal"/>
      <w:lvlText w:val="%4."/>
      <w:lvlJc w:val="left"/>
      <w:pPr>
        <w:tabs>
          <w:tab w:val="num" w:pos="2880"/>
        </w:tabs>
        <w:ind w:left="2880" w:hanging="360"/>
      </w:pPr>
    </w:lvl>
    <w:lvl w:ilvl="4" w:tplc="42A066B8" w:tentative="1">
      <w:start w:val="1"/>
      <w:numFmt w:val="lowerLetter"/>
      <w:lvlText w:val="%5."/>
      <w:lvlJc w:val="left"/>
      <w:pPr>
        <w:tabs>
          <w:tab w:val="num" w:pos="3600"/>
        </w:tabs>
        <w:ind w:left="3600" w:hanging="360"/>
      </w:pPr>
    </w:lvl>
    <w:lvl w:ilvl="5" w:tplc="2A765EC4" w:tentative="1">
      <w:start w:val="1"/>
      <w:numFmt w:val="lowerRoman"/>
      <w:lvlText w:val="%6."/>
      <w:lvlJc w:val="right"/>
      <w:pPr>
        <w:tabs>
          <w:tab w:val="num" w:pos="4320"/>
        </w:tabs>
        <w:ind w:left="4320" w:hanging="180"/>
      </w:pPr>
    </w:lvl>
    <w:lvl w:ilvl="6" w:tplc="058A02AA" w:tentative="1">
      <w:start w:val="1"/>
      <w:numFmt w:val="decimal"/>
      <w:lvlText w:val="%7."/>
      <w:lvlJc w:val="left"/>
      <w:pPr>
        <w:tabs>
          <w:tab w:val="num" w:pos="5040"/>
        </w:tabs>
        <w:ind w:left="5040" w:hanging="360"/>
      </w:pPr>
    </w:lvl>
    <w:lvl w:ilvl="7" w:tplc="A09863AA" w:tentative="1">
      <w:start w:val="1"/>
      <w:numFmt w:val="lowerLetter"/>
      <w:lvlText w:val="%8."/>
      <w:lvlJc w:val="left"/>
      <w:pPr>
        <w:tabs>
          <w:tab w:val="num" w:pos="5760"/>
        </w:tabs>
        <w:ind w:left="5760" w:hanging="360"/>
      </w:pPr>
    </w:lvl>
    <w:lvl w:ilvl="8" w:tplc="E4007594" w:tentative="1">
      <w:start w:val="1"/>
      <w:numFmt w:val="lowerRoman"/>
      <w:lvlText w:val="%9."/>
      <w:lvlJc w:val="right"/>
      <w:pPr>
        <w:tabs>
          <w:tab w:val="num" w:pos="6480"/>
        </w:tabs>
        <w:ind w:left="6480" w:hanging="180"/>
      </w:pPr>
    </w:lvl>
  </w:abstractNum>
  <w:abstractNum w:abstractNumId="13" w15:restartNumberingAfterBreak="0">
    <w:nsid w:val="622B6168"/>
    <w:multiLevelType w:val="hybridMultilevel"/>
    <w:tmpl w:val="44BC2E14"/>
    <w:lvl w:ilvl="0" w:tplc="7E726D5C">
      <w:start w:val="1"/>
      <w:numFmt w:val="bullet"/>
      <w:lvlText w:val=""/>
      <w:lvlJc w:val="left"/>
      <w:pPr>
        <w:tabs>
          <w:tab w:val="num" w:pos="720"/>
        </w:tabs>
        <w:ind w:left="720" w:hanging="360"/>
      </w:pPr>
      <w:rPr>
        <w:rFonts w:ascii="Wingdings" w:hAnsi="Wingdings" w:hint="default"/>
      </w:rPr>
    </w:lvl>
    <w:lvl w:ilvl="1" w:tplc="0494250E" w:tentative="1">
      <w:start w:val="1"/>
      <w:numFmt w:val="bullet"/>
      <w:lvlText w:val="o"/>
      <w:lvlJc w:val="left"/>
      <w:pPr>
        <w:tabs>
          <w:tab w:val="num" w:pos="1440"/>
        </w:tabs>
        <w:ind w:left="1440" w:hanging="360"/>
      </w:pPr>
      <w:rPr>
        <w:rFonts w:ascii="Courier New" w:hAnsi="Courier New" w:cs="Courier New" w:hint="default"/>
      </w:rPr>
    </w:lvl>
    <w:lvl w:ilvl="2" w:tplc="DDBC1DA8" w:tentative="1">
      <w:start w:val="1"/>
      <w:numFmt w:val="bullet"/>
      <w:lvlText w:val=""/>
      <w:lvlJc w:val="left"/>
      <w:pPr>
        <w:tabs>
          <w:tab w:val="num" w:pos="2160"/>
        </w:tabs>
        <w:ind w:left="2160" w:hanging="360"/>
      </w:pPr>
      <w:rPr>
        <w:rFonts w:ascii="Wingdings" w:hAnsi="Wingdings" w:hint="default"/>
      </w:rPr>
    </w:lvl>
    <w:lvl w:ilvl="3" w:tplc="32904896" w:tentative="1">
      <w:start w:val="1"/>
      <w:numFmt w:val="bullet"/>
      <w:lvlText w:val=""/>
      <w:lvlJc w:val="left"/>
      <w:pPr>
        <w:tabs>
          <w:tab w:val="num" w:pos="2880"/>
        </w:tabs>
        <w:ind w:left="2880" w:hanging="360"/>
      </w:pPr>
      <w:rPr>
        <w:rFonts w:ascii="Symbol" w:hAnsi="Symbol" w:hint="default"/>
      </w:rPr>
    </w:lvl>
    <w:lvl w:ilvl="4" w:tplc="2EA26706" w:tentative="1">
      <w:start w:val="1"/>
      <w:numFmt w:val="bullet"/>
      <w:lvlText w:val="o"/>
      <w:lvlJc w:val="left"/>
      <w:pPr>
        <w:tabs>
          <w:tab w:val="num" w:pos="3600"/>
        </w:tabs>
        <w:ind w:left="3600" w:hanging="360"/>
      </w:pPr>
      <w:rPr>
        <w:rFonts w:ascii="Courier New" w:hAnsi="Courier New" w:cs="Courier New" w:hint="default"/>
      </w:rPr>
    </w:lvl>
    <w:lvl w:ilvl="5" w:tplc="D83644F2" w:tentative="1">
      <w:start w:val="1"/>
      <w:numFmt w:val="bullet"/>
      <w:lvlText w:val=""/>
      <w:lvlJc w:val="left"/>
      <w:pPr>
        <w:tabs>
          <w:tab w:val="num" w:pos="4320"/>
        </w:tabs>
        <w:ind w:left="4320" w:hanging="360"/>
      </w:pPr>
      <w:rPr>
        <w:rFonts w:ascii="Wingdings" w:hAnsi="Wingdings" w:hint="default"/>
      </w:rPr>
    </w:lvl>
    <w:lvl w:ilvl="6" w:tplc="743C83F8" w:tentative="1">
      <w:start w:val="1"/>
      <w:numFmt w:val="bullet"/>
      <w:lvlText w:val=""/>
      <w:lvlJc w:val="left"/>
      <w:pPr>
        <w:tabs>
          <w:tab w:val="num" w:pos="5040"/>
        </w:tabs>
        <w:ind w:left="5040" w:hanging="360"/>
      </w:pPr>
      <w:rPr>
        <w:rFonts w:ascii="Symbol" w:hAnsi="Symbol" w:hint="default"/>
      </w:rPr>
    </w:lvl>
    <w:lvl w:ilvl="7" w:tplc="3A5C5598" w:tentative="1">
      <w:start w:val="1"/>
      <w:numFmt w:val="bullet"/>
      <w:lvlText w:val="o"/>
      <w:lvlJc w:val="left"/>
      <w:pPr>
        <w:tabs>
          <w:tab w:val="num" w:pos="5760"/>
        </w:tabs>
        <w:ind w:left="5760" w:hanging="360"/>
      </w:pPr>
      <w:rPr>
        <w:rFonts w:ascii="Courier New" w:hAnsi="Courier New" w:cs="Courier New" w:hint="default"/>
      </w:rPr>
    </w:lvl>
    <w:lvl w:ilvl="8" w:tplc="2730A5D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D2751C"/>
    <w:multiLevelType w:val="multilevel"/>
    <w:tmpl w:val="0CFC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05625F"/>
    <w:multiLevelType w:val="hybridMultilevel"/>
    <w:tmpl w:val="624EEA0C"/>
    <w:lvl w:ilvl="0" w:tplc="276A749C">
      <w:start w:val="1"/>
      <w:numFmt w:val="decimal"/>
      <w:lvlText w:val="%1."/>
      <w:lvlJc w:val="left"/>
      <w:pPr>
        <w:ind w:left="720" w:hanging="360"/>
      </w:pPr>
      <w:rPr>
        <w:rFonts w:hint="default"/>
      </w:rPr>
    </w:lvl>
    <w:lvl w:ilvl="1" w:tplc="13C00C8E" w:tentative="1">
      <w:start w:val="1"/>
      <w:numFmt w:val="lowerLetter"/>
      <w:lvlText w:val="%2."/>
      <w:lvlJc w:val="left"/>
      <w:pPr>
        <w:ind w:left="1440" w:hanging="360"/>
      </w:pPr>
    </w:lvl>
    <w:lvl w:ilvl="2" w:tplc="182250DE" w:tentative="1">
      <w:start w:val="1"/>
      <w:numFmt w:val="lowerRoman"/>
      <w:lvlText w:val="%3."/>
      <w:lvlJc w:val="right"/>
      <w:pPr>
        <w:ind w:left="2160" w:hanging="180"/>
      </w:pPr>
    </w:lvl>
    <w:lvl w:ilvl="3" w:tplc="EF1C918E" w:tentative="1">
      <w:start w:val="1"/>
      <w:numFmt w:val="decimal"/>
      <w:lvlText w:val="%4."/>
      <w:lvlJc w:val="left"/>
      <w:pPr>
        <w:ind w:left="2880" w:hanging="360"/>
      </w:pPr>
    </w:lvl>
    <w:lvl w:ilvl="4" w:tplc="A086A020" w:tentative="1">
      <w:start w:val="1"/>
      <w:numFmt w:val="lowerLetter"/>
      <w:lvlText w:val="%5."/>
      <w:lvlJc w:val="left"/>
      <w:pPr>
        <w:ind w:left="3600" w:hanging="360"/>
      </w:pPr>
    </w:lvl>
    <w:lvl w:ilvl="5" w:tplc="5962589A" w:tentative="1">
      <w:start w:val="1"/>
      <w:numFmt w:val="lowerRoman"/>
      <w:lvlText w:val="%6."/>
      <w:lvlJc w:val="right"/>
      <w:pPr>
        <w:ind w:left="4320" w:hanging="180"/>
      </w:pPr>
    </w:lvl>
    <w:lvl w:ilvl="6" w:tplc="9E129DEE" w:tentative="1">
      <w:start w:val="1"/>
      <w:numFmt w:val="decimal"/>
      <w:lvlText w:val="%7."/>
      <w:lvlJc w:val="left"/>
      <w:pPr>
        <w:ind w:left="5040" w:hanging="360"/>
      </w:pPr>
    </w:lvl>
    <w:lvl w:ilvl="7" w:tplc="4F9ED510" w:tentative="1">
      <w:start w:val="1"/>
      <w:numFmt w:val="lowerLetter"/>
      <w:lvlText w:val="%8."/>
      <w:lvlJc w:val="left"/>
      <w:pPr>
        <w:ind w:left="5760" w:hanging="360"/>
      </w:pPr>
    </w:lvl>
    <w:lvl w:ilvl="8" w:tplc="5F0006A6" w:tentative="1">
      <w:start w:val="1"/>
      <w:numFmt w:val="lowerRoman"/>
      <w:lvlText w:val="%9."/>
      <w:lvlJc w:val="right"/>
      <w:pPr>
        <w:ind w:left="6480" w:hanging="180"/>
      </w:pPr>
    </w:lvl>
  </w:abstractNum>
  <w:num w:numId="1" w16cid:durableId="1798377541">
    <w:abstractNumId w:val="9"/>
  </w:num>
  <w:num w:numId="2" w16cid:durableId="913901892">
    <w:abstractNumId w:val="5"/>
  </w:num>
  <w:num w:numId="3" w16cid:durableId="696584983">
    <w:abstractNumId w:val="7"/>
  </w:num>
  <w:num w:numId="4" w16cid:durableId="576790245">
    <w:abstractNumId w:val="10"/>
  </w:num>
  <w:num w:numId="5" w16cid:durableId="1167288547">
    <w:abstractNumId w:val="11"/>
  </w:num>
  <w:num w:numId="6" w16cid:durableId="380635285">
    <w:abstractNumId w:val="14"/>
  </w:num>
  <w:num w:numId="7" w16cid:durableId="821239727">
    <w:abstractNumId w:val="6"/>
  </w:num>
  <w:num w:numId="8" w16cid:durableId="1670719602">
    <w:abstractNumId w:val="1"/>
  </w:num>
  <w:num w:numId="9" w16cid:durableId="235819705">
    <w:abstractNumId w:val="13"/>
  </w:num>
  <w:num w:numId="10" w16cid:durableId="1161045230">
    <w:abstractNumId w:val="4"/>
  </w:num>
  <w:num w:numId="11" w16cid:durableId="1231303392">
    <w:abstractNumId w:val="12"/>
  </w:num>
  <w:num w:numId="12" w16cid:durableId="491875667">
    <w:abstractNumId w:val="3"/>
  </w:num>
  <w:num w:numId="13" w16cid:durableId="1378893876">
    <w:abstractNumId w:val="8"/>
  </w:num>
  <w:num w:numId="14" w16cid:durableId="2027166944">
    <w:abstractNumId w:val="2"/>
  </w:num>
  <w:num w:numId="15" w16cid:durableId="228804542">
    <w:abstractNumId w:val="0"/>
  </w:num>
  <w:num w:numId="16" w16cid:durableId="623415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C64"/>
    <w:rsid w:val="000103EC"/>
    <w:rsid w:val="00027818"/>
    <w:rsid w:val="000343E6"/>
    <w:rsid w:val="00041B7A"/>
    <w:rsid w:val="00064D45"/>
    <w:rsid w:val="000C5437"/>
    <w:rsid w:val="000D64E7"/>
    <w:rsid w:val="000E1C77"/>
    <w:rsid w:val="000E376A"/>
    <w:rsid w:val="001110B4"/>
    <w:rsid w:val="00111601"/>
    <w:rsid w:val="00112F0C"/>
    <w:rsid w:val="0011564A"/>
    <w:rsid w:val="00132871"/>
    <w:rsid w:val="00152C4B"/>
    <w:rsid w:val="00163528"/>
    <w:rsid w:val="00163ADB"/>
    <w:rsid w:val="001643AA"/>
    <w:rsid w:val="0018518E"/>
    <w:rsid w:val="00191EE8"/>
    <w:rsid w:val="00195161"/>
    <w:rsid w:val="001B3331"/>
    <w:rsid w:val="001C5793"/>
    <w:rsid w:val="001F0FC4"/>
    <w:rsid w:val="001F1822"/>
    <w:rsid w:val="0020779A"/>
    <w:rsid w:val="00223DA7"/>
    <w:rsid w:val="00232B75"/>
    <w:rsid w:val="00276571"/>
    <w:rsid w:val="00277C64"/>
    <w:rsid w:val="002A4F74"/>
    <w:rsid w:val="002B4C59"/>
    <w:rsid w:val="002D2E3F"/>
    <w:rsid w:val="002D5308"/>
    <w:rsid w:val="002E2D6D"/>
    <w:rsid w:val="002F5356"/>
    <w:rsid w:val="00321D06"/>
    <w:rsid w:val="0034199A"/>
    <w:rsid w:val="00355104"/>
    <w:rsid w:val="00357D8F"/>
    <w:rsid w:val="00376C4E"/>
    <w:rsid w:val="00380B0A"/>
    <w:rsid w:val="00384C41"/>
    <w:rsid w:val="00384E59"/>
    <w:rsid w:val="0039429E"/>
    <w:rsid w:val="003A5DF4"/>
    <w:rsid w:val="003E4A6E"/>
    <w:rsid w:val="00434CFB"/>
    <w:rsid w:val="0044261D"/>
    <w:rsid w:val="004509F7"/>
    <w:rsid w:val="0047364A"/>
    <w:rsid w:val="00481937"/>
    <w:rsid w:val="00491591"/>
    <w:rsid w:val="00497FA5"/>
    <w:rsid w:val="004A3D57"/>
    <w:rsid w:val="004D3F14"/>
    <w:rsid w:val="004E07DB"/>
    <w:rsid w:val="004E136B"/>
    <w:rsid w:val="00511CFD"/>
    <w:rsid w:val="005210FF"/>
    <w:rsid w:val="00537ED9"/>
    <w:rsid w:val="005A3E3B"/>
    <w:rsid w:val="005B4DD7"/>
    <w:rsid w:val="005B5466"/>
    <w:rsid w:val="005B6533"/>
    <w:rsid w:val="005C6446"/>
    <w:rsid w:val="005F0731"/>
    <w:rsid w:val="00610903"/>
    <w:rsid w:val="00630A9A"/>
    <w:rsid w:val="00631A90"/>
    <w:rsid w:val="006355AE"/>
    <w:rsid w:val="0064278E"/>
    <w:rsid w:val="00663DD6"/>
    <w:rsid w:val="006A2E0D"/>
    <w:rsid w:val="006C321F"/>
    <w:rsid w:val="006F2B82"/>
    <w:rsid w:val="00721F9F"/>
    <w:rsid w:val="007357BB"/>
    <w:rsid w:val="007604C8"/>
    <w:rsid w:val="00761176"/>
    <w:rsid w:val="007645A0"/>
    <w:rsid w:val="00787183"/>
    <w:rsid w:val="00787413"/>
    <w:rsid w:val="007C30A7"/>
    <w:rsid w:val="007C43CC"/>
    <w:rsid w:val="00804365"/>
    <w:rsid w:val="008054CC"/>
    <w:rsid w:val="00837360"/>
    <w:rsid w:val="0085699A"/>
    <w:rsid w:val="00875B96"/>
    <w:rsid w:val="00876AC2"/>
    <w:rsid w:val="00885B43"/>
    <w:rsid w:val="008900E2"/>
    <w:rsid w:val="008A63AA"/>
    <w:rsid w:val="008D214D"/>
    <w:rsid w:val="008D2337"/>
    <w:rsid w:val="008D339F"/>
    <w:rsid w:val="008E7D23"/>
    <w:rsid w:val="00906FAF"/>
    <w:rsid w:val="0091161B"/>
    <w:rsid w:val="009138EB"/>
    <w:rsid w:val="00943285"/>
    <w:rsid w:val="00944D96"/>
    <w:rsid w:val="00946096"/>
    <w:rsid w:val="00970788"/>
    <w:rsid w:val="009A1F09"/>
    <w:rsid w:val="009B32C6"/>
    <w:rsid w:val="009B542F"/>
    <w:rsid w:val="009B65AF"/>
    <w:rsid w:val="00A06161"/>
    <w:rsid w:val="00A12605"/>
    <w:rsid w:val="00A25FC2"/>
    <w:rsid w:val="00A269B9"/>
    <w:rsid w:val="00A32EC5"/>
    <w:rsid w:val="00A661D0"/>
    <w:rsid w:val="00A80DB0"/>
    <w:rsid w:val="00A90F70"/>
    <w:rsid w:val="00A94CD9"/>
    <w:rsid w:val="00AA5DDD"/>
    <w:rsid w:val="00AD0572"/>
    <w:rsid w:val="00AF19E3"/>
    <w:rsid w:val="00B06F39"/>
    <w:rsid w:val="00B14495"/>
    <w:rsid w:val="00B40E1E"/>
    <w:rsid w:val="00B4735E"/>
    <w:rsid w:val="00B726EA"/>
    <w:rsid w:val="00B93064"/>
    <w:rsid w:val="00BB2AA6"/>
    <w:rsid w:val="00BF1A46"/>
    <w:rsid w:val="00C032A7"/>
    <w:rsid w:val="00C41625"/>
    <w:rsid w:val="00C56CD1"/>
    <w:rsid w:val="00C73CC5"/>
    <w:rsid w:val="00C923FD"/>
    <w:rsid w:val="00C94558"/>
    <w:rsid w:val="00CA06F7"/>
    <w:rsid w:val="00CA68B6"/>
    <w:rsid w:val="00CB008A"/>
    <w:rsid w:val="00CB498F"/>
    <w:rsid w:val="00CD7CA7"/>
    <w:rsid w:val="00D2030F"/>
    <w:rsid w:val="00D23698"/>
    <w:rsid w:val="00D67303"/>
    <w:rsid w:val="00D76BA0"/>
    <w:rsid w:val="00D842AC"/>
    <w:rsid w:val="00D92021"/>
    <w:rsid w:val="00DA469C"/>
    <w:rsid w:val="00DA5E14"/>
    <w:rsid w:val="00DB3366"/>
    <w:rsid w:val="00DB5569"/>
    <w:rsid w:val="00DC5F58"/>
    <w:rsid w:val="00DD58CB"/>
    <w:rsid w:val="00E17D92"/>
    <w:rsid w:val="00E2430A"/>
    <w:rsid w:val="00E35DA3"/>
    <w:rsid w:val="00E458E9"/>
    <w:rsid w:val="00E51E77"/>
    <w:rsid w:val="00E52060"/>
    <w:rsid w:val="00E522C5"/>
    <w:rsid w:val="00E571E6"/>
    <w:rsid w:val="00E74088"/>
    <w:rsid w:val="00E74DE4"/>
    <w:rsid w:val="00E760AC"/>
    <w:rsid w:val="00E779C2"/>
    <w:rsid w:val="00E872AF"/>
    <w:rsid w:val="00EB1606"/>
    <w:rsid w:val="00ED0118"/>
    <w:rsid w:val="00ED357F"/>
    <w:rsid w:val="00ED6FC8"/>
    <w:rsid w:val="00EE09CC"/>
    <w:rsid w:val="00EE0C99"/>
    <w:rsid w:val="00EE448B"/>
    <w:rsid w:val="00F147A7"/>
    <w:rsid w:val="00F21307"/>
    <w:rsid w:val="00F31286"/>
    <w:rsid w:val="00F50B03"/>
    <w:rsid w:val="00F707AD"/>
    <w:rsid w:val="00F877C7"/>
    <w:rsid w:val="00F9251C"/>
    <w:rsid w:val="00F9420A"/>
    <w:rsid w:val="00FE0156"/>
    <w:rsid w:val="00FE332B"/>
    <w:rsid w:val="00FF4D86"/>
    <w:rsid w:val="00FF66B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05913"/>
  <w15:chartTrackingRefBased/>
  <w15:docId w15:val="{154E479B-4DC1-4BBA-8A64-C215801A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214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77C64"/>
    <w:pPr>
      <w:autoSpaceDE w:val="0"/>
      <w:autoSpaceDN w:val="0"/>
      <w:adjustRightInd w:val="0"/>
    </w:pPr>
    <w:rPr>
      <w:rFonts w:ascii="Univers LT 47 CondensedLt" w:hAnsi="Univers LT 47 CondensedLt" w:cs="Univers LT 47 CondensedLt"/>
      <w:color w:val="000000"/>
      <w:sz w:val="24"/>
      <w:szCs w:val="24"/>
      <w:lang w:val="fr-FR" w:eastAsia="fr-FR"/>
    </w:rPr>
  </w:style>
  <w:style w:type="character" w:styleId="Lienhypertexte">
    <w:name w:val="Hyperlink"/>
    <w:rsid w:val="00277C64"/>
    <w:rPr>
      <w:color w:val="0000FF"/>
      <w:u w:val="single"/>
    </w:rPr>
  </w:style>
  <w:style w:type="paragraph" w:styleId="NormalWeb">
    <w:name w:val="Normal (Web)"/>
    <w:basedOn w:val="Normal"/>
    <w:rsid w:val="00F50B03"/>
    <w:pPr>
      <w:spacing w:before="100" w:beforeAutospacing="1" w:after="100" w:afterAutospacing="1"/>
    </w:pPr>
  </w:style>
  <w:style w:type="character" w:styleId="lev">
    <w:name w:val="Strong"/>
    <w:qFormat/>
    <w:rsid w:val="00F50B03"/>
    <w:rPr>
      <w:b/>
      <w:bCs/>
    </w:rPr>
  </w:style>
  <w:style w:type="character" w:customStyle="1" w:styleId="hidden1">
    <w:name w:val="hidden1"/>
    <w:rsid w:val="004E07DB"/>
    <w:rPr>
      <w:vanish/>
      <w:webHidden w:val="0"/>
      <w:specVanish w:val="0"/>
    </w:rPr>
  </w:style>
  <w:style w:type="paragraph" w:styleId="Pieddepage">
    <w:name w:val="footer"/>
    <w:basedOn w:val="Normal"/>
    <w:link w:val="PieddepageCar"/>
    <w:uiPriority w:val="99"/>
    <w:rsid w:val="004E07DB"/>
    <w:pPr>
      <w:tabs>
        <w:tab w:val="center" w:pos="4536"/>
        <w:tab w:val="right" w:pos="9072"/>
      </w:tabs>
    </w:pPr>
  </w:style>
  <w:style w:type="character" w:styleId="Numrodepage">
    <w:name w:val="page number"/>
    <w:basedOn w:val="Policepardfaut"/>
    <w:rsid w:val="004E07DB"/>
  </w:style>
  <w:style w:type="paragraph" w:styleId="En-tte">
    <w:name w:val="header"/>
    <w:basedOn w:val="Normal"/>
    <w:rsid w:val="004E07DB"/>
    <w:pPr>
      <w:tabs>
        <w:tab w:val="center" w:pos="4536"/>
        <w:tab w:val="right" w:pos="9072"/>
      </w:tabs>
    </w:pPr>
  </w:style>
  <w:style w:type="character" w:styleId="Accentuation">
    <w:name w:val="Emphasis"/>
    <w:qFormat/>
    <w:rsid w:val="00FE0156"/>
    <w:rPr>
      <w:b/>
      <w:bCs/>
      <w:i w:val="0"/>
      <w:iCs w:val="0"/>
    </w:rPr>
  </w:style>
  <w:style w:type="paragraph" w:styleId="Textedebulles">
    <w:name w:val="Balloon Text"/>
    <w:basedOn w:val="Normal"/>
    <w:semiHidden/>
    <w:rsid w:val="0034199A"/>
    <w:rPr>
      <w:rFonts w:ascii="Tahoma" w:hAnsi="Tahoma" w:cs="Tahoma"/>
      <w:sz w:val="16"/>
      <w:szCs w:val="16"/>
    </w:rPr>
  </w:style>
  <w:style w:type="character" w:styleId="AcronymeHTML">
    <w:name w:val="HTML Acronym"/>
    <w:basedOn w:val="Policepardfaut"/>
    <w:rsid w:val="00C032A7"/>
  </w:style>
  <w:style w:type="character" w:customStyle="1" w:styleId="PieddepageCar">
    <w:name w:val="Pied de page Car"/>
    <w:basedOn w:val="Policepardfaut"/>
    <w:link w:val="Pieddepage"/>
    <w:uiPriority w:val="99"/>
    <w:rsid w:val="00C73CC5"/>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uisa.ch"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polcom@securiv.ch"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olice-riviera.ch" TargetMode="External"/><Relationship Id="rId5" Type="http://schemas.openxmlformats.org/officeDocument/2006/relationships/settings" Target="settings.xml"/><Relationship Id="rId15" Type="http://schemas.openxmlformats.org/officeDocument/2006/relationships/hyperlink" Target="mailto:info@securiv.ch" TargetMode="External"/><Relationship Id="rId10" Type="http://schemas.openxmlformats.org/officeDocument/2006/relationships/hyperlink" Target="mailto:reservations@bstl.ch"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suisa@suisa.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cm-metadata>
  <creation-date>2022-10-20T18:03:03.224+02:00</creation-date>
  <doc-id>6480b7d2-e9e1-49f3-ad9b-c6ff0fd16f7d</doc-id>
  <host-name>BSTL-AppSrv02</host-name>
  <user-id>nicole.fuchs</user-id>
</ecm-metadata>
</file>

<file path=customXml/itemProps1.xml><?xml version="1.0" encoding="utf-8"?>
<ds:datastoreItem xmlns:ds="http://schemas.openxmlformats.org/officeDocument/2006/customXml" ds:itemID="{55D5E020-5707-4DAF-A13E-380692EF060E}">
  <ds:schemaRefs>
    <ds:schemaRef ds:uri="http://schemas.openxmlformats.org/officeDocument/2006/bibliography"/>
  </ds:schemaRefs>
</ds:datastoreItem>
</file>

<file path=customXml/itemProps2.xml><?xml version="1.0" encoding="utf-8"?>
<ds:datastoreItem xmlns:ds="http://schemas.openxmlformats.org/officeDocument/2006/customXml" ds:itemID="{6607BF06-CE29-40DF-B948-BEF286F6B6B0}">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4</Pages>
  <Words>1516</Words>
  <Characters>8342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REGLEMENT DES LOCATIONS AU CHATEAU DE CHILLON</vt:lpstr>
    </vt:vector>
  </TitlesOfParts>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DES LOCATIONS AU CHATEAU DE CHILLON</dc:title>
  <dc:creator>Florent Besse</dc:creator>
  <cp:lastModifiedBy>Nicole Fuchs</cp:lastModifiedBy>
  <cp:revision>37</cp:revision>
  <cp:lastPrinted>2022-06-16T10:53:00Z</cp:lastPrinted>
  <dcterms:created xsi:type="dcterms:W3CDTF">2021-08-30T13:34:00Z</dcterms:created>
  <dcterms:modified xsi:type="dcterms:W3CDTF">2026-06-09T12:22:00Z</dcterms:modified>
</cp:coreProperties>
</file>